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980" w:rsidRPr="00CD7AF3" w:rsidRDefault="00AC0980" w:rsidP="00AC0980">
      <w:pPr>
        <w:jc w:val="center"/>
        <w:rPr>
          <w:rFonts w:ascii="Times New Roman" w:hAnsi="Times New Roman" w:cs="Times New Roman"/>
          <w:b/>
          <w:sz w:val="28"/>
          <w:szCs w:val="28"/>
        </w:rPr>
      </w:pPr>
      <w:r w:rsidRPr="00CD7AF3">
        <w:rPr>
          <w:rFonts w:ascii="Times New Roman" w:hAnsi="Times New Roman" w:cs="Times New Roman"/>
          <w:b/>
          <w:sz w:val="28"/>
          <w:szCs w:val="28"/>
        </w:rPr>
        <w:t>АДМИНИСТРАЦИЯ УСТЬ-КАЖИНСКОГО СЕЛЬСОВЕТА</w:t>
      </w:r>
    </w:p>
    <w:p w:rsidR="00AC0980" w:rsidRDefault="00AC0980" w:rsidP="00AC0980">
      <w:pPr>
        <w:jc w:val="center"/>
        <w:rPr>
          <w:rFonts w:ascii="Times New Roman" w:hAnsi="Times New Roman" w:cs="Times New Roman"/>
          <w:b/>
          <w:sz w:val="28"/>
          <w:szCs w:val="28"/>
        </w:rPr>
      </w:pPr>
      <w:r w:rsidRPr="00CD7AF3">
        <w:rPr>
          <w:rFonts w:ascii="Times New Roman" w:hAnsi="Times New Roman" w:cs="Times New Roman"/>
          <w:b/>
          <w:sz w:val="28"/>
          <w:szCs w:val="28"/>
        </w:rPr>
        <w:t>КРАСНОГОРСКОГО РАЙОНА АЛТАЙСКОГО КРАЯ</w:t>
      </w:r>
    </w:p>
    <w:p w:rsidR="00CD7AF3" w:rsidRPr="00CD7AF3" w:rsidRDefault="00CD7AF3" w:rsidP="00AC0980">
      <w:pPr>
        <w:jc w:val="center"/>
        <w:rPr>
          <w:rFonts w:ascii="Times New Roman" w:hAnsi="Times New Roman" w:cs="Times New Roman"/>
          <w:b/>
          <w:sz w:val="28"/>
          <w:szCs w:val="28"/>
        </w:rPr>
      </w:pPr>
    </w:p>
    <w:p w:rsidR="00AC0980" w:rsidRPr="00CD7AF3" w:rsidRDefault="00AC0980" w:rsidP="00AC0980">
      <w:pPr>
        <w:jc w:val="center"/>
        <w:rPr>
          <w:rFonts w:ascii="Times New Roman" w:hAnsi="Times New Roman" w:cs="Times New Roman"/>
          <w:b/>
          <w:sz w:val="28"/>
          <w:szCs w:val="28"/>
        </w:rPr>
      </w:pPr>
      <w:r w:rsidRPr="00CD7AF3">
        <w:rPr>
          <w:rFonts w:ascii="Times New Roman" w:hAnsi="Times New Roman" w:cs="Times New Roman"/>
          <w:b/>
          <w:sz w:val="28"/>
          <w:szCs w:val="28"/>
        </w:rPr>
        <w:t>ПОСТАНОВЛЕНИЕ</w:t>
      </w:r>
    </w:p>
    <w:p w:rsidR="00AC0980" w:rsidRPr="00CD7AF3" w:rsidRDefault="00AC0980" w:rsidP="00AC0980">
      <w:pPr>
        <w:rPr>
          <w:rFonts w:ascii="Times New Roman" w:hAnsi="Times New Roman" w:cs="Times New Roman"/>
          <w:sz w:val="28"/>
          <w:szCs w:val="28"/>
        </w:rPr>
      </w:pPr>
      <w:r w:rsidRPr="00CD7AF3">
        <w:rPr>
          <w:rFonts w:ascii="Times New Roman" w:hAnsi="Times New Roman" w:cs="Times New Roman"/>
          <w:sz w:val="28"/>
          <w:szCs w:val="28"/>
        </w:rPr>
        <w:t xml:space="preserve">01.03.2023                                                                                                       № </w:t>
      </w:r>
      <w:r w:rsidR="00E46A3A">
        <w:rPr>
          <w:rFonts w:ascii="Times New Roman" w:hAnsi="Times New Roman" w:cs="Times New Roman"/>
          <w:sz w:val="28"/>
          <w:szCs w:val="28"/>
        </w:rPr>
        <w:t>3</w:t>
      </w:r>
    </w:p>
    <w:p w:rsidR="00AC0980" w:rsidRPr="00CD7AF3" w:rsidRDefault="0090687C" w:rsidP="00AC0980">
      <w:pPr>
        <w:jc w:val="center"/>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35pt;margin-top:20.05pt;width:267.6pt;height:148.95pt;z-index:251659264;mso-width-relative:margin;mso-height-relative:margin" strokecolor="white">
            <v:textbox>
              <w:txbxContent>
                <w:p w:rsidR="00AC0980" w:rsidRDefault="00AC0980" w:rsidP="00AC0980">
                  <w:pPr>
                    <w:pStyle w:val="1"/>
                    <w:numPr>
                      <w:ilvl w:val="0"/>
                      <w:numId w:val="0"/>
                    </w:numPr>
                    <w:rPr>
                      <w:b w:val="0"/>
                      <w:lang w:val="ru-RU"/>
                    </w:rPr>
                  </w:pPr>
                  <w:r>
                    <w:rPr>
                      <w:b w:val="0"/>
                      <w:lang w:val="ru-RU"/>
                    </w:rPr>
                    <w:t>Об утверждении Административного Регламента предоставления муниципальной услуги «</w:t>
                  </w:r>
                  <w:bookmarkStart w:id="0" w:name="_Hlk128557605"/>
                  <w:r w:rsidR="00E46A3A" w:rsidRPr="00E46A3A">
                    <w:rPr>
                      <w:rFonts w:eastAsia="Times New Roman"/>
                      <w:b w:val="0"/>
                      <w:lang w:val="ru-RU"/>
                    </w:rPr>
                    <w:t>Передача в собственность граждан занимаемых ими жилых помещений жилищного фонда (приватизация жилищного фонда</w:t>
                  </w:r>
                  <w:r w:rsidR="00E46A3A">
                    <w:rPr>
                      <w:rFonts w:eastAsia="Times New Roman"/>
                      <w:b w:val="0"/>
                      <w:lang w:val="ru-RU"/>
                    </w:rPr>
                    <w:t>)</w:t>
                  </w:r>
                  <w:bookmarkEnd w:id="0"/>
                  <w:r>
                    <w:rPr>
                      <w:b w:val="0"/>
                      <w:lang w:val="ru-RU"/>
                    </w:rPr>
                    <w:t>».</w:t>
                  </w:r>
                </w:p>
                <w:p w:rsidR="00AC0980" w:rsidRDefault="00AC0980" w:rsidP="00AC0980"/>
              </w:txbxContent>
            </v:textbox>
          </v:shape>
        </w:pict>
      </w:r>
      <w:r w:rsidR="00AC0980" w:rsidRPr="00CD7AF3">
        <w:rPr>
          <w:rFonts w:ascii="Times New Roman" w:hAnsi="Times New Roman" w:cs="Times New Roman"/>
          <w:sz w:val="28"/>
          <w:szCs w:val="28"/>
        </w:rPr>
        <w:t>с. Усть-Кажа</w:t>
      </w:r>
    </w:p>
    <w:p w:rsidR="00AC0980" w:rsidRPr="00CD7AF3" w:rsidRDefault="00AC0980" w:rsidP="00CD7AF3">
      <w:pPr>
        <w:rPr>
          <w:rFonts w:ascii="Times New Roman" w:hAnsi="Times New Roman" w:cs="Times New Roman"/>
          <w:sz w:val="28"/>
          <w:szCs w:val="28"/>
        </w:rPr>
      </w:pPr>
      <w:r w:rsidRPr="00CD7AF3">
        <w:rPr>
          <w:rFonts w:ascii="Times New Roman" w:hAnsi="Times New Roman" w:cs="Times New Roman"/>
          <w:sz w:val="28"/>
          <w:szCs w:val="28"/>
        </w:rPr>
        <w:t xml:space="preserve">   </w:t>
      </w:r>
    </w:p>
    <w:p w:rsidR="00AC0980" w:rsidRPr="00CD7AF3" w:rsidRDefault="00AC0980" w:rsidP="00AC0980">
      <w:pPr>
        <w:jc w:val="both"/>
        <w:rPr>
          <w:rFonts w:ascii="Times New Roman" w:hAnsi="Times New Roman" w:cs="Times New Roman"/>
          <w:sz w:val="28"/>
          <w:szCs w:val="28"/>
        </w:rPr>
      </w:pPr>
    </w:p>
    <w:p w:rsidR="00AC0980" w:rsidRPr="00CD7AF3" w:rsidRDefault="00AC0980" w:rsidP="00AC0980">
      <w:pPr>
        <w:jc w:val="both"/>
        <w:rPr>
          <w:rFonts w:ascii="Times New Roman" w:hAnsi="Times New Roman" w:cs="Times New Roman"/>
          <w:sz w:val="28"/>
          <w:szCs w:val="28"/>
        </w:rPr>
      </w:pPr>
    </w:p>
    <w:p w:rsidR="00AC0980" w:rsidRPr="00CD7AF3" w:rsidRDefault="00AC0980" w:rsidP="00AC0980">
      <w:pPr>
        <w:jc w:val="both"/>
        <w:rPr>
          <w:rFonts w:ascii="Times New Roman" w:hAnsi="Times New Roman" w:cs="Times New Roman"/>
          <w:sz w:val="28"/>
          <w:szCs w:val="28"/>
        </w:rPr>
      </w:pPr>
    </w:p>
    <w:p w:rsidR="00AC0980" w:rsidRDefault="00AC0980" w:rsidP="00AC0980">
      <w:pPr>
        <w:jc w:val="both"/>
        <w:rPr>
          <w:rFonts w:ascii="Times New Roman" w:hAnsi="Times New Roman" w:cs="Times New Roman"/>
          <w:sz w:val="28"/>
          <w:szCs w:val="28"/>
        </w:rPr>
      </w:pPr>
    </w:p>
    <w:p w:rsidR="00AC0980" w:rsidRPr="00CD7AF3" w:rsidRDefault="00AC0980" w:rsidP="00AC0980">
      <w:pPr>
        <w:jc w:val="both"/>
        <w:rPr>
          <w:rFonts w:ascii="Times New Roman" w:hAnsi="Times New Roman" w:cs="Times New Roman"/>
          <w:sz w:val="28"/>
          <w:szCs w:val="28"/>
        </w:rPr>
      </w:pPr>
      <w:r w:rsidRPr="00CD7AF3">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Усть-Кажинский сельсовет Красногорского района Алтайского края</w:t>
      </w:r>
    </w:p>
    <w:p w:rsidR="00AC0980" w:rsidRPr="00CD7AF3" w:rsidRDefault="00AC0980" w:rsidP="00AC0980">
      <w:pPr>
        <w:jc w:val="both"/>
        <w:rPr>
          <w:rFonts w:ascii="Times New Roman" w:hAnsi="Times New Roman" w:cs="Times New Roman"/>
          <w:sz w:val="28"/>
          <w:szCs w:val="28"/>
        </w:rPr>
      </w:pPr>
      <w:r w:rsidRPr="00CD7AF3">
        <w:rPr>
          <w:rFonts w:ascii="Times New Roman" w:hAnsi="Times New Roman" w:cs="Times New Roman"/>
          <w:sz w:val="28"/>
          <w:szCs w:val="28"/>
        </w:rPr>
        <w:t xml:space="preserve">      ПОСТАНОВЛЯЮ:</w:t>
      </w:r>
    </w:p>
    <w:p w:rsidR="00AC0980" w:rsidRPr="00CD7AF3" w:rsidRDefault="00AC0980" w:rsidP="00AC0980">
      <w:pPr>
        <w:keepNext/>
        <w:ind w:right="-63"/>
        <w:jc w:val="both"/>
        <w:outlineLvl w:val="0"/>
        <w:rPr>
          <w:rFonts w:ascii="Times New Roman" w:hAnsi="Times New Roman" w:cs="Times New Roman"/>
          <w:sz w:val="28"/>
          <w:szCs w:val="28"/>
        </w:rPr>
      </w:pPr>
      <w:r w:rsidRPr="00CD7AF3">
        <w:rPr>
          <w:rFonts w:ascii="Times New Roman" w:hAnsi="Times New Roman" w:cs="Times New Roman"/>
          <w:sz w:val="28"/>
          <w:szCs w:val="28"/>
        </w:rPr>
        <w:t xml:space="preserve">       1. Утвердить Административный регламент   предоставления   муниципальной услуги «</w:t>
      </w:r>
      <w:r w:rsidR="00E46A3A" w:rsidRPr="00E46A3A">
        <w:rPr>
          <w:rFonts w:ascii="Times New Roman" w:eastAsia="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E46A3A" w:rsidRPr="00E46A3A">
        <w:rPr>
          <w:rFonts w:eastAsia="Times New Roman"/>
        </w:rPr>
        <w:t>)</w:t>
      </w:r>
      <w:r w:rsidRPr="00CD7AF3">
        <w:rPr>
          <w:rFonts w:ascii="Times New Roman" w:hAnsi="Times New Roman" w:cs="Times New Roman"/>
          <w:sz w:val="28"/>
          <w:szCs w:val="28"/>
        </w:rPr>
        <w:t>» (прилагается).</w:t>
      </w:r>
    </w:p>
    <w:p w:rsidR="00AC0980" w:rsidRPr="00CD7AF3" w:rsidRDefault="00AC0980" w:rsidP="00AC0980">
      <w:pPr>
        <w:keepNext/>
        <w:ind w:right="-63"/>
        <w:jc w:val="both"/>
        <w:outlineLvl w:val="0"/>
        <w:rPr>
          <w:rFonts w:ascii="Times New Roman" w:hAnsi="Times New Roman" w:cs="Times New Roman"/>
          <w:sz w:val="28"/>
          <w:szCs w:val="28"/>
        </w:rPr>
      </w:pPr>
      <w:r w:rsidRPr="00CD7AF3">
        <w:rPr>
          <w:rFonts w:ascii="Times New Roman" w:hAnsi="Times New Roman" w:cs="Times New Roman"/>
          <w:sz w:val="28"/>
          <w:szCs w:val="28"/>
        </w:rPr>
        <w:t xml:space="preserve">       2. Обнародовать настоящее постановление на официальном сайте муниципального образования Красногорский район Алтайского края в разделе «сельские поселения», на информационном стенде Администрации сельсовета и информационных стендах сел </w:t>
      </w:r>
      <w:proofErr w:type="spellStart"/>
      <w:r w:rsidRPr="00CD7AF3">
        <w:rPr>
          <w:rFonts w:ascii="Times New Roman" w:hAnsi="Times New Roman" w:cs="Times New Roman"/>
          <w:sz w:val="28"/>
          <w:szCs w:val="28"/>
        </w:rPr>
        <w:t>Макарьевское</w:t>
      </w:r>
      <w:proofErr w:type="spellEnd"/>
      <w:r w:rsidRPr="00CD7AF3">
        <w:rPr>
          <w:rFonts w:ascii="Times New Roman" w:hAnsi="Times New Roman" w:cs="Times New Roman"/>
          <w:sz w:val="28"/>
          <w:szCs w:val="28"/>
        </w:rPr>
        <w:t xml:space="preserve">, Сосновка, </w:t>
      </w:r>
      <w:proofErr w:type="spellStart"/>
      <w:r w:rsidRPr="00CD7AF3">
        <w:rPr>
          <w:rFonts w:ascii="Times New Roman" w:hAnsi="Times New Roman" w:cs="Times New Roman"/>
          <w:sz w:val="28"/>
          <w:szCs w:val="28"/>
        </w:rPr>
        <w:t>Пильно</w:t>
      </w:r>
      <w:proofErr w:type="spellEnd"/>
      <w:r w:rsidRPr="00CD7AF3">
        <w:rPr>
          <w:rFonts w:ascii="Times New Roman" w:hAnsi="Times New Roman" w:cs="Times New Roman"/>
          <w:sz w:val="28"/>
          <w:szCs w:val="28"/>
        </w:rPr>
        <w:t xml:space="preserve">, Кажа, Балыкса, </w:t>
      </w:r>
      <w:proofErr w:type="spellStart"/>
      <w:r w:rsidRPr="00CD7AF3">
        <w:rPr>
          <w:rFonts w:ascii="Times New Roman" w:hAnsi="Times New Roman" w:cs="Times New Roman"/>
          <w:sz w:val="28"/>
          <w:szCs w:val="28"/>
        </w:rPr>
        <w:t>пос.им</w:t>
      </w:r>
      <w:proofErr w:type="spellEnd"/>
      <w:r w:rsidRPr="00CD7AF3">
        <w:rPr>
          <w:rFonts w:ascii="Times New Roman" w:hAnsi="Times New Roman" w:cs="Times New Roman"/>
          <w:sz w:val="28"/>
          <w:szCs w:val="28"/>
        </w:rPr>
        <w:t>. Фрунзе.</w:t>
      </w:r>
    </w:p>
    <w:p w:rsidR="00AC0980" w:rsidRPr="00CD7AF3" w:rsidRDefault="00AC0980" w:rsidP="00CD7AF3">
      <w:pPr>
        <w:pStyle w:val="af3"/>
        <w:rPr>
          <w:rFonts w:ascii="Times New Roman" w:hAnsi="Times New Roman" w:cs="Times New Roman"/>
          <w:sz w:val="28"/>
          <w:szCs w:val="28"/>
        </w:rPr>
      </w:pPr>
      <w:r w:rsidRPr="00CD7AF3">
        <w:rPr>
          <w:rFonts w:ascii="Times New Roman" w:hAnsi="Times New Roman" w:cs="Times New Roman"/>
          <w:sz w:val="28"/>
          <w:szCs w:val="28"/>
        </w:rPr>
        <w:t xml:space="preserve">      3. Контроль за исполнением настоящего постановления оставляю за собой.</w:t>
      </w:r>
    </w:p>
    <w:p w:rsidR="00AC0980" w:rsidRPr="00CD7AF3" w:rsidRDefault="00AC0980" w:rsidP="00AC0980">
      <w:pPr>
        <w:keepNext/>
        <w:jc w:val="both"/>
        <w:outlineLvl w:val="0"/>
        <w:rPr>
          <w:rFonts w:ascii="Times New Roman" w:hAnsi="Times New Roman" w:cs="Times New Roman"/>
          <w:sz w:val="28"/>
          <w:szCs w:val="28"/>
        </w:rPr>
      </w:pPr>
      <w:r w:rsidRPr="00CD7AF3">
        <w:rPr>
          <w:rFonts w:ascii="Times New Roman" w:hAnsi="Times New Roman" w:cs="Times New Roman"/>
          <w:sz w:val="28"/>
          <w:szCs w:val="28"/>
        </w:rPr>
        <w:t xml:space="preserve">      </w:t>
      </w:r>
    </w:p>
    <w:p w:rsidR="00AC0980" w:rsidRPr="00CD7AF3" w:rsidRDefault="00AC0980" w:rsidP="00AC0980">
      <w:pPr>
        <w:rPr>
          <w:rFonts w:ascii="Times New Roman" w:hAnsi="Times New Roman" w:cs="Times New Roman"/>
          <w:sz w:val="28"/>
          <w:szCs w:val="28"/>
        </w:rPr>
      </w:pPr>
      <w:r w:rsidRPr="00CD7AF3">
        <w:rPr>
          <w:rFonts w:ascii="Times New Roman" w:hAnsi="Times New Roman" w:cs="Times New Roman"/>
          <w:sz w:val="28"/>
          <w:szCs w:val="28"/>
        </w:rPr>
        <w:t xml:space="preserve">Глава сельсовета                                                                                    </w:t>
      </w:r>
      <w:proofErr w:type="spellStart"/>
      <w:r w:rsidRPr="00CD7AF3">
        <w:rPr>
          <w:rFonts w:ascii="Times New Roman" w:hAnsi="Times New Roman" w:cs="Times New Roman"/>
          <w:sz w:val="28"/>
          <w:szCs w:val="28"/>
        </w:rPr>
        <w:t>С.И.Бусов</w:t>
      </w:r>
      <w:proofErr w:type="spellEnd"/>
    </w:p>
    <w:p w:rsidR="00AC0980" w:rsidRPr="00C736F1" w:rsidRDefault="00AC0980" w:rsidP="005B573E">
      <w:pPr>
        <w:shd w:val="clear" w:color="auto" w:fill="FFFFFF"/>
        <w:suppressAutoHyphens/>
        <w:ind w:left="5245"/>
        <w:rPr>
          <w:rFonts w:ascii="Times New Roman" w:hAnsi="Times New Roman" w:cs="Times New Roman"/>
          <w:sz w:val="24"/>
          <w:szCs w:val="24"/>
        </w:rPr>
      </w:pPr>
      <w:r w:rsidRPr="00C736F1">
        <w:rPr>
          <w:rFonts w:ascii="Times New Roman" w:hAnsi="Times New Roman" w:cs="Times New Roman"/>
          <w:sz w:val="24"/>
          <w:szCs w:val="24"/>
        </w:rPr>
        <w:lastRenderedPageBreak/>
        <w:t>Утвержден</w:t>
      </w:r>
      <w:r w:rsidR="005B573E">
        <w:rPr>
          <w:rFonts w:ascii="Times New Roman" w:hAnsi="Times New Roman" w:cs="Times New Roman"/>
          <w:sz w:val="24"/>
          <w:szCs w:val="24"/>
        </w:rPr>
        <w:t xml:space="preserve"> </w:t>
      </w:r>
      <w:r w:rsidRPr="00C736F1">
        <w:rPr>
          <w:rFonts w:ascii="Times New Roman" w:hAnsi="Times New Roman" w:cs="Times New Roman"/>
          <w:sz w:val="24"/>
          <w:szCs w:val="24"/>
        </w:rPr>
        <w:t>постановлением Администрации Усть-Кажинского сельсовета Красногорского района Алтайского края</w:t>
      </w:r>
      <w:r w:rsidR="005B573E">
        <w:rPr>
          <w:rFonts w:ascii="Times New Roman" w:hAnsi="Times New Roman" w:cs="Times New Roman"/>
          <w:sz w:val="24"/>
          <w:szCs w:val="24"/>
        </w:rPr>
        <w:t xml:space="preserve"> </w:t>
      </w:r>
      <w:r w:rsidRPr="00C736F1">
        <w:rPr>
          <w:rFonts w:ascii="Times New Roman" w:hAnsi="Times New Roman" w:cs="Times New Roman"/>
          <w:sz w:val="24"/>
          <w:szCs w:val="24"/>
        </w:rPr>
        <w:t xml:space="preserve">от 01.03.2023 № </w:t>
      </w:r>
      <w:r w:rsidR="00E46A3A">
        <w:rPr>
          <w:rFonts w:ascii="Times New Roman" w:hAnsi="Times New Roman" w:cs="Times New Roman"/>
          <w:sz w:val="24"/>
          <w:szCs w:val="24"/>
        </w:rPr>
        <w:t>3</w:t>
      </w:r>
    </w:p>
    <w:p w:rsidR="00E46A3A" w:rsidRDefault="006C37A9">
      <w:pPr>
        <w:pStyle w:val="ConsPlusTitle"/>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Административный регламент предоставления государственной (муниципальной) услуги «</w:t>
      </w:r>
      <w:bookmarkStart w:id="1" w:name="_Hlk128557528"/>
      <w:r>
        <w:rPr>
          <w:rFonts w:ascii="Times New Roman" w:eastAsia="Times New Roman" w:hAnsi="Times New Roman" w:cs="Times New Roman"/>
          <w:sz w:val="28"/>
          <w:szCs w:val="28"/>
        </w:rPr>
        <w:t>Передача в собственность граждан занимаемых ими жилых помещений жилищного фонда</w:t>
      </w:r>
      <w:r w:rsidR="00E46A3A">
        <w:rPr>
          <w:rFonts w:ascii="Times New Roman" w:eastAsia="Times New Roman" w:hAnsi="Times New Roman" w:cs="Times New Roman"/>
          <w:sz w:val="28"/>
          <w:szCs w:val="28"/>
        </w:rPr>
        <w:t xml:space="preserve"> </w:t>
      </w:r>
    </w:p>
    <w:p w:rsidR="00220CE9" w:rsidRDefault="006C37A9">
      <w:pPr>
        <w:pStyle w:val="ConsPlusTitle"/>
        <w:jc w:val="center"/>
        <w:rPr>
          <w:rFonts w:ascii="Times New Roman" w:eastAsia="Times New Roman" w:hAnsi="Times New Roman" w:cs="Times New Roman"/>
        </w:rPr>
      </w:pPr>
      <w:r>
        <w:rPr>
          <w:rFonts w:ascii="Times New Roman" w:eastAsia="Times New Roman" w:hAnsi="Times New Roman" w:cs="Times New Roman"/>
          <w:sz w:val="28"/>
          <w:szCs w:val="28"/>
        </w:rPr>
        <w:t>(приватизация жилищного фонда</w:t>
      </w:r>
      <w:bookmarkEnd w:id="1"/>
      <w:r w:rsidR="00E46A3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E46A3A">
        <w:rPr>
          <w:rFonts w:ascii="Times New Roman" w:eastAsia="Times New Roman" w:hAnsi="Times New Roman" w:cs="Times New Roman"/>
          <w:sz w:val="28"/>
          <w:szCs w:val="28"/>
        </w:rPr>
        <w:t>.</w:t>
      </w:r>
    </w:p>
    <w:p w:rsidR="00220CE9" w:rsidRDefault="00220CE9">
      <w:pPr>
        <w:pStyle w:val="ConsPlusNormal"/>
        <w:jc w:val="both"/>
      </w:pPr>
    </w:p>
    <w:p w:rsidR="00220CE9" w:rsidRDefault="006C37A9">
      <w:pPr>
        <w:pStyle w:val="ConsPlusTitle"/>
        <w:jc w:val="center"/>
        <w:outlineLvl w:val="1"/>
        <w:rPr>
          <w:rFonts w:ascii="Times New Roman" w:eastAsia="Times New Roman" w:hAnsi="Times New Roman" w:cs="Times New Roman"/>
        </w:rPr>
      </w:pPr>
      <w:r>
        <w:rPr>
          <w:rFonts w:ascii="Times New Roman" w:eastAsia="Times New Roman" w:hAnsi="Times New Roman" w:cs="Times New Roman"/>
          <w:lang w:val="en-US"/>
        </w:rPr>
        <w:t>I</w:t>
      </w:r>
      <w:r>
        <w:rPr>
          <w:rFonts w:ascii="Times New Roman" w:eastAsia="Times New Roman" w:hAnsi="Times New Roman" w:cs="Times New Roman"/>
          <w:sz w:val="28"/>
          <w:szCs w:val="28"/>
        </w:rPr>
        <w:t>. Общие положения</w:t>
      </w:r>
    </w:p>
    <w:p w:rsidR="00220CE9" w:rsidRDefault="00220CE9">
      <w:pPr>
        <w:pStyle w:val="ConsPlusNormal"/>
        <w:jc w:val="both"/>
      </w:pPr>
    </w:p>
    <w:p w:rsidR="00220CE9" w:rsidRDefault="006C37A9">
      <w:pPr>
        <w:pStyle w:val="ConsPlusNormal"/>
        <w:spacing w:before="240"/>
        <w:ind w:firstLine="540"/>
        <w:jc w:val="both"/>
      </w:pPr>
      <w:r>
        <w:rPr>
          <w:sz w:val="28"/>
          <w:szCs w:val="28"/>
        </w:rPr>
        <w:t>1.1. Административный регламент предоставления государственной (муниципальной) услуги «Передача в собственность граждан занимаемых ими жилых помещений жилищного фонда (</w:t>
      </w:r>
      <w:r w:rsidR="00303011">
        <w:rPr>
          <w:sz w:val="28"/>
          <w:szCs w:val="28"/>
        </w:rPr>
        <w:t xml:space="preserve">приватизация жилищного фонда)» </w:t>
      </w:r>
      <w:r>
        <w:rPr>
          <w:sz w:val="28"/>
          <w:szCs w:val="28"/>
        </w:rPr>
        <w:t>(далее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220CE9" w:rsidRDefault="00220CE9">
      <w:pPr>
        <w:pStyle w:val="ConsPlusNormal"/>
        <w:ind w:firstLine="540"/>
        <w:jc w:val="both"/>
      </w:pPr>
    </w:p>
    <w:p w:rsidR="00220CE9" w:rsidRDefault="006C37A9">
      <w:pPr>
        <w:tabs>
          <w:tab w:val="left" w:pos="0"/>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Круг Заявителей</w:t>
      </w:r>
    </w:p>
    <w:p w:rsidR="00220CE9" w:rsidRDefault="006C37A9">
      <w:pPr>
        <w:spacing w:after="0" w:line="240"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1.2. Заявителями на получение государственной (муниципальной) услуги являются </w:t>
      </w:r>
      <w:r>
        <w:rPr>
          <w:rFonts w:ascii="Times New Roman" w:eastAsia="Times New Roman" w:hAnsi="Times New Roman" w:cs="Times New Roman"/>
          <w:sz w:val="28"/>
          <w:szCs w:val="28"/>
          <w:lang w:bidi="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20CE9" w:rsidRDefault="00220CE9">
      <w:pPr>
        <w:pStyle w:val="ConsPlusNormal"/>
        <w:ind w:firstLine="709"/>
        <w:jc w:val="both"/>
      </w:pPr>
    </w:p>
    <w:p w:rsidR="00220CE9" w:rsidRDefault="006C37A9">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Требования к порядку информирования о предоставлении государственной (муниципальной)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1.4. Информирование о порядке предоставления государственной (муниципальной) услуги осуществляется:</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1) непосредственно при личном приеме заявителя в </w:t>
      </w:r>
      <w:bookmarkStart w:id="2" w:name="_Hlk128557856"/>
      <w:r w:rsidR="00E46A3A" w:rsidRPr="00E46A3A">
        <w:rPr>
          <w:rFonts w:ascii="Times New Roman" w:eastAsia="Times New Roman" w:hAnsi="Times New Roman" w:cs="Times New Roman"/>
          <w:iCs/>
          <w:color w:val="000000"/>
          <w:sz w:val="28"/>
          <w:szCs w:val="28"/>
          <w:lang w:bidi="ru-RU"/>
        </w:rPr>
        <w:t>Администрации Усть-Кажинского сельсовета Красногорского района Алтайского края</w:t>
      </w:r>
      <w:r>
        <w:rPr>
          <w:rFonts w:ascii="Times New Roman" w:eastAsia="Times New Roman" w:hAnsi="Times New Roman" w:cs="Times New Roman"/>
          <w:color w:val="000000"/>
          <w:sz w:val="28"/>
          <w:szCs w:val="28"/>
          <w:lang w:bidi="ru-RU"/>
        </w:rPr>
        <w:t xml:space="preserve"> </w:t>
      </w:r>
      <w:bookmarkEnd w:id="2"/>
      <w:r>
        <w:rPr>
          <w:rFonts w:ascii="Times New Roman" w:eastAsia="Times New Roman" w:hAnsi="Times New Roman" w:cs="Times New Roman"/>
          <w:color w:val="000000"/>
          <w:sz w:val="28"/>
          <w:szCs w:val="28"/>
          <w:lang w:bidi="ru-RU"/>
        </w:rPr>
        <w:t>(далее</w:t>
      </w:r>
      <w:r w:rsidR="00E119EB">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 по телефону Уполномоченном органе или многофункциональном центре;</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 письменно, в том числе посредством электронной почты, факсимильной связи;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 посредством размещения в открытой и доступной форме информации:</w:t>
      </w:r>
    </w:p>
    <w:p w:rsidR="00220CE9" w:rsidRDefault="006C37A9">
      <w:pPr>
        <w:tabs>
          <w:tab w:val="left" w:pos="851"/>
          <w:tab w:val="left" w:pos="1134"/>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федеральной государственной информационной системе «Единый портал государственных и муниципальных услуг (функций)»</w:t>
      </w:r>
      <w:r w:rsidR="005B573E">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(https://www.gosuslugi.ru/) (далее – ЕПГУ);</w:t>
      </w:r>
    </w:p>
    <w:p w:rsidR="00220CE9" w:rsidRPr="00E46A3A"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 официальном сайте Уполномоченного органа</w:t>
      </w:r>
      <w:r>
        <w:rPr>
          <w:rFonts w:ascii="Times New Roman" w:eastAsia="Times New Roman" w:hAnsi="Times New Roman" w:cs="Times New Roman"/>
          <w:i/>
          <w:iCs/>
          <w:color w:val="000000"/>
          <w:sz w:val="28"/>
          <w:szCs w:val="28"/>
          <w:lang w:bidi="ru-RU"/>
        </w:rPr>
        <w:t xml:space="preserve"> </w:t>
      </w:r>
      <w:bookmarkStart w:id="3" w:name="_GoBack"/>
      <w:r w:rsidR="00E46A3A" w:rsidRPr="00E46A3A">
        <w:rPr>
          <w:rFonts w:ascii="Times New Roman" w:hAnsi="Times New Roman" w:cs="Times New Roman"/>
          <w:iCs/>
          <w:sz w:val="28"/>
          <w:szCs w:val="28"/>
        </w:rPr>
        <w:t>https://www.adm-krasnogorsk.ru/ru/</w:t>
      </w:r>
      <w:bookmarkEnd w:id="3"/>
      <w:r w:rsidR="00E46A3A" w:rsidRPr="00E46A3A">
        <w:rPr>
          <w:rFonts w:ascii="Times New Roman" w:hAnsi="Times New Roman" w:cs="Times New Roman"/>
          <w:iCs/>
          <w:sz w:val="28"/>
          <w:szCs w:val="28"/>
        </w:rPr>
        <w:t>,</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1.5. Информирование осуществляется по вопросам, касающимся:</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способов подачи заявления о предоставлении государственной (муниципальной)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справочной информации о работе Уполномоченного органа (структурных подразделений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порядка и сроков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должностное лицо Уполномоченного органа не может самостоятельно дать ответ, телефонный звонок</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изложить обращение в письменной форме; </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Продолжительность информирования по телефону не должна превышать 10 минут.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Информирование осуществляется в соответствии с графиком приема граждан.</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history="1">
        <w:r>
          <w:rPr>
            <w:rFonts w:ascii="Times New Roman" w:eastAsia="Times New Roman" w:hAnsi="Times New Roman" w:cs="Times New Roman"/>
            <w:color w:val="000000"/>
            <w:sz w:val="28"/>
            <w:szCs w:val="28"/>
            <w:lang w:bidi="ru-RU"/>
          </w:rPr>
          <w:t>пункте</w:t>
        </w:r>
      </w:hyperlink>
      <w:r>
        <w:rPr>
          <w:rFonts w:ascii="Times New Roman" w:eastAsia="Times New Roman" w:hAnsi="Times New Roman" w:cs="Times New Roman"/>
          <w:color w:val="000000"/>
          <w:sz w:val="28"/>
          <w:szCs w:val="28"/>
          <w:lang w:bidi="ru-RU"/>
        </w:rPr>
        <w:t xml:space="preserve"> 1.5. настоящего Административного регламента в порядке, установленном Федеральным законом от 2 мая 2006 г. № 59-ФЗ «О</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порядке рассмотрения обращений граждан Российской Федерации» (далее – Федеральный закон № 59-ФЗ).</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3A1A27">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861.</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Pr>
          <w:rFonts w:ascii="Times New Roman" w:eastAsia="Times New Roman" w:hAnsi="Times New Roman" w:cs="Times New Roman"/>
          <w:color w:val="000000"/>
          <w:sz w:val="28"/>
          <w:szCs w:val="28"/>
          <w:lang w:bidi="ru-RU"/>
        </w:rPr>
        <w:lastRenderedPageBreak/>
        <w:t>взимание платы, регистрацию или авторизацию заявителя или предоставление им персональных данных.</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автоинформатора (при наличии);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20CE9" w:rsidRDefault="00220CE9">
      <w:pPr>
        <w:pStyle w:val="ConsPlusNormal"/>
        <w:ind w:firstLine="540"/>
      </w:pPr>
    </w:p>
    <w:p w:rsidR="00220CE9" w:rsidRDefault="006C37A9" w:rsidP="00303011">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II. Стандарт предоставления государственной (муниципальной)</w:t>
      </w:r>
      <w:r w:rsidR="003A1A27">
        <w:rPr>
          <w:rFonts w:ascii="Times New Roman" w:eastAsia="Times New Roman" w:hAnsi="Times New Roman" w:cs="Times New Roman"/>
          <w:b/>
          <w:bCs/>
          <w:color w:val="000000"/>
          <w:sz w:val="28"/>
          <w:szCs w:val="28"/>
          <w:lang w:bidi="ru-RU"/>
        </w:rPr>
        <w:t xml:space="preserve"> </w:t>
      </w:r>
      <w:r>
        <w:rPr>
          <w:rFonts w:ascii="Times New Roman" w:eastAsia="Times New Roman" w:hAnsi="Times New Roman" w:cs="Times New Roman"/>
          <w:b/>
          <w:bCs/>
          <w:color w:val="000000"/>
          <w:sz w:val="28"/>
          <w:szCs w:val="28"/>
          <w:lang w:bidi="ru-RU"/>
        </w:rPr>
        <w:t>услуги</w:t>
      </w: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Наименование государственной (муниципальной) услуги</w:t>
      </w:r>
    </w:p>
    <w:p w:rsidR="00220CE9" w:rsidRDefault="006C37A9">
      <w:pPr>
        <w:spacing w:after="160" w:line="259"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2.1. Государственная (муниципальная) услуга </w:t>
      </w:r>
      <w:r>
        <w:rPr>
          <w:rFonts w:ascii="Times New Roman" w:eastAsia="Times New Roman" w:hAnsi="Times New Roman" w:cs="Times New Roman"/>
          <w:sz w:val="28"/>
          <w:szCs w:val="28"/>
          <w:lang w:bidi="ru-RU"/>
        </w:rPr>
        <w:t>Передача в собственность граждан занимаемых ими жилых помещений жилищного фонда (приватизация жилищного фонда).</w:t>
      </w: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2.2. Государственная (муниципальная) услуга предоставляется </w:t>
      </w:r>
      <w:r w:rsidR="00E46A3A" w:rsidRPr="00E46A3A">
        <w:rPr>
          <w:rFonts w:ascii="Times New Roman" w:eastAsia="Times New Roman" w:hAnsi="Times New Roman" w:cs="Times New Roman"/>
          <w:iCs/>
          <w:color w:val="000000"/>
          <w:sz w:val="28"/>
          <w:szCs w:val="28"/>
          <w:lang w:bidi="ru-RU"/>
        </w:rPr>
        <w:t>Администраци</w:t>
      </w:r>
      <w:r w:rsidR="00E46A3A">
        <w:rPr>
          <w:rFonts w:ascii="Times New Roman" w:eastAsia="Times New Roman" w:hAnsi="Times New Roman" w:cs="Times New Roman"/>
          <w:iCs/>
          <w:color w:val="000000"/>
          <w:sz w:val="28"/>
          <w:szCs w:val="28"/>
          <w:lang w:bidi="ru-RU"/>
        </w:rPr>
        <w:t>ей</w:t>
      </w:r>
      <w:r w:rsidR="00E46A3A" w:rsidRPr="00E46A3A">
        <w:rPr>
          <w:rFonts w:ascii="Times New Roman" w:eastAsia="Times New Roman" w:hAnsi="Times New Roman" w:cs="Times New Roman"/>
          <w:iCs/>
          <w:color w:val="000000"/>
          <w:sz w:val="28"/>
          <w:szCs w:val="28"/>
          <w:lang w:bidi="ru-RU"/>
        </w:rPr>
        <w:t xml:space="preserve"> Усть-Кажинского сельсовета Красногорского района Алтайского края</w:t>
      </w:r>
      <w:r w:rsidR="00E46A3A">
        <w:rPr>
          <w:rFonts w:ascii="Times New Roman" w:eastAsia="Times New Roman" w:hAnsi="Times New Roman" w:cs="Times New Roman"/>
          <w:iCs/>
          <w:color w:val="000000"/>
          <w:sz w:val="28"/>
          <w:szCs w:val="28"/>
          <w:lang w:bidi="ru-RU"/>
        </w:rPr>
        <w:t>.</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о регистрационном учете по месту жительства или месту пребывания - МВД России;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Предоставление из ЕГР ЗАГС по запросу сведений о рождении – ФНС;</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о действительности Паспорта Гражданина РФ – МВД РФ;</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О соответствии фамильно-именной группы, даты рождения, пола и СНИЛС – ПФР;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из ЕГР ЗАГС о перемене фамилии, имени, отчестве – ФНС;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7.</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8.</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9.</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10.</w:t>
      </w:r>
      <w:r w:rsidR="00E46A3A">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Описание результата предоставления государственной (муниципальной)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pStyle w:val="ConsPlusNormal"/>
        <w:ind w:firstLine="540"/>
        <w:jc w:val="both"/>
      </w:pPr>
      <w:r>
        <w:rPr>
          <w:sz w:val="28"/>
          <w:szCs w:val="28"/>
        </w:rPr>
        <w:lastRenderedPageBreak/>
        <w:t>2.5. Результатом предоставления государственной услуги является один из следующих документов:</w:t>
      </w:r>
    </w:p>
    <w:p w:rsidR="00220CE9" w:rsidRDefault="006C37A9">
      <w:pPr>
        <w:pStyle w:val="ConsPlusNormal"/>
        <w:ind w:firstLine="540"/>
        <w:jc w:val="both"/>
      </w:pPr>
      <w:r>
        <w:rPr>
          <w:sz w:val="28"/>
          <w:szCs w:val="28"/>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220CE9" w:rsidRDefault="006C37A9">
      <w:pPr>
        <w:pStyle w:val="ConsPlusNormal"/>
        <w:ind w:firstLine="540"/>
        <w:jc w:val="both"/>
      </w:pPr>
      <w:r>
        <w:rPr>
          <w:sz w:val="28"/>
          <w:szCs w:val="28"/>
        </w:rPr>
        <w:t>2.5.2 Решение об отказе в предоставлении государственной услуги.</w:t>
      </w:r>
    </w:p>
    <w:p w:rsidR="00220CE9" w:rsidRDefault="00220CE9">
      <w:pPr>
        <w:pStyle w:val="ConsPlusNormal"/>
        <w:ind w:firstLine="540"/>
        <w:jc w:val="both"/>
      </w:pPr>
    </w:p>
    <w:p w:rsidR="00220CE9" w:rsidRDefault="006C37A9">
      <w:pPr>
        <w:spacing w:after="160" w:line="259"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220CE9" w:rsidRDefault="006C37A9" w:rsidP="00366875">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2.6. 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160" w:line="259"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Нормативные правовые акты, регулирующие предоставление государственной (муниципальной) услуги</w:t>
      </w:r>
    </w:p>
    <w:p w:rsidR="00366875" w:rsidRPr="00366875" w:rsidRDefault="006C37A9" w:rsidP="00366875">
      <w:pPr>
        <w:spacing w:after="0" w:line="240" w:lineRule="auto"/>
        <w:ind w:firstLine="567"/>
        <w:jc w:val="both"/>
        <w:rPr>
          <w:rFonts w:ascii="Times New Roman" w:eastAsia="Times New Roman" w:hAnsi="Times New Roman" w:cs="Times New Roman"/>
          <w:color w:val="000000"/>
          <w:sz w:val="28"/>
          <w:szCs w:val="28"/>
          <w:lang w:bidi="ru-RU"/>
        </w:rPr>
      </w:pPr>
      <w:r w:rsidRPr="00366875">
        <w:rPr>
          <w:rFonts w:ascii="Times New Roman" w:eastAsia="Times New Roman" w:hAnsi="Times New Roman" w:cs="Times New Roman"/>
          <w:color w:val="000000"/>
          <w:sz w:val="28"/>
          <w:szCs w:val="28"/>
          <w:lang w:bidi="ru-RU"/>
        </w:rPr>
        <w:t>2.7. Перечень нормативных правовых актов, регулирующих предоставление государственной (муниципальной) услуги</w:t>
      </w:r>
      <w:r w:rsidR="00366875" w:rsidRPr="00366875">
        <w:rPr>
          <w:rFonts w:ascii="Times New Roman" w:eastAsia="Times New Roman" w:hAnsi="Times New Roman" w:cs="Times New Roman"/>
          <w:color w:val="000000"/>
          <w:sz w:val="28"/>
          <w:szCs w:val="28"/>
          <w:lang w:bidi="ru-RU"/>
        </w:rPr>
        <w:t>:</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eastAsia="Times New Roman" w:hAnsi="Times New Roman" w:cs="Times New Roman"/>
          <w:color w:val="000000"/>
          <w:sz w:val="28"/>
          <w:szCs w:val="28"/>
          <w:lang w:bidi="ru-RU"/>
        </w:rPr>
        <w:t xml:space="preserve">- </w:t>
      </w:r>
      <w:r w:rsidRPr="00366875">
        <w:rPr>
          <w:rFonts w:ascii="Times New Roman" w:hAnsi="Times New Roman" w:cs="Times New Roman"/>
          <w:sz w:val="28"/>
          <w:szCs w:val="28"/>
        </w:rPr>
        <w:t>Закона Российской Федерации от 4 июля 1991 г. № 1541-1 «О приватизации жилищного фонда в Российской Федерации»,</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hAnsi="Times New Roman" w:cs="Times New Roman"/>
          <w:sz w:val="28"/>
          <w:szCs w:val="28"/>
        </w:rPr>
        <w:t xml:space="preserve"> -  Федерального закона от 29 декабря 2004 г. № 189-ФЗ «О введении в действие Жилищного кодекса Российской Федерации»,</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hAnsi="Times New Roman" w:cs="Times New Roman"/>
          <w:sz w:val="28"/>
          <w:szCs w:val="28"/>
        </w:rPr>
        <w:t xml:space="preserve">- Федерального закона от 13 июля 2015 г. № 218-ФЗ «О государственной регистрации недвижимости», </w:t>
      </w:r>
    </w:p>
    <w:p w:rsidR="00366875" w:rsidRPr="00366875" w:rsidRDefault="00366875" w:rsidP="00366875">
      <w:pPr>
        <w:spacing w:after="0" w:line="240" w:lineRule="auto"/>
        <w:ind w:firstLine="567"/>
        <w:jc w:val="both"/>
        <w:rPr>
          <w:rFonts w:ascii="Times New Roman" w:eastAsia="Times New Roman" w:hAnsi="Times New Roman" w:cs="Times New Roman"/>
          <w:color w:val="000000"/>
          <w:sz w:val="28"/>
          <w:szCs w:val="28"/>
          <w:lang w:bidi="ru-RU"/>
        </w:rPr>
      </w:pPr>
      <w:r w:rsidRPr="00366875">
        <w:rPr>
          <w:rFonts w:ascii="Times New Roman" w:hAnsi="Times New Roman" w:cs="Times New Roman"/>
          <w:sz w:val="28"/>
          <w:szCs w:val="28"/>
        </w:rPr>
        <w:t>- Федерального закона от 27 июля 2010 г. № 210-ФЗ «Об организации предоставления государственных и муниципальных услуг».</w:t>
      </w:r>
    </w:p>
    <w:p w:rsidR="00220CE9" w:rsidRDefault="00220CE9" w:rsidP="00261D16">
      <w:pPr>
        <w:spacing w:after="0" w:line="240" w:lineRule="auto"/>
        <w:jc w:val="both"/>
        <w:rPr>
          <w:rFonts w:ascii="Times New Roman" w:eastAsia="Times New Roman" w:hAnsi="Times New Roman" w:cs="Times New Roman"/>
          <w:color w:val="000000"/>
          <w:lang w:bidi="ru-RU"/>
        </w:rPr>
      </w:pPr>
    </w:p>
    <w:p w:rsidR="00220CE9" w:rsidRDefault="006C37A9">
      <w:pPr>
        <w:spacing w:after="0" w:line="240"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0CE9" w:rsidRDefault="00220CE9">
      <w:pPr>
        <w:spacing w:after="0" w:line="240" w:lineRule="auto"/>
        <w:ind w:firstLine="567"/>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2.8. Для получения государственной (муниципальной) услуги заявитель представляет: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2.8.1. Заявление о предоставлении государственной (муниципальной) услуги по форме, согласно Приложению № 1 к настоящему Административному регламенту.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в личном кабинете на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Документ, подтверждающий полномочия заявителя</w:t>
      </w:r>
      <w:r w:rsidR="00E46A3A">
        <w:rPr>
          <w:rFonts w:ascii="Times New Roman" w:eastAsia="Times New Roman" w:hAnsi="Times New Roman" w:cs="Times New Roman"/>
          <w:color w:val="000000"/>
          <w:sz w:val="28"/>
          <w:szCs w:val="28"/>
          <w:lang w:bidi="ru-RU"/>
        </w:rPr>
        <w:t>,</w:t>
      </w:r>
      <w:r>
        <w:rPr>
          <w:rFonts w:ascii="Times New Roman" w:eastAsia="Times New Roman" w:hAnsi="Times New Roman" w:cs="Times New Roman"/>
          <w:color w:val="000000"/>
          <w:sz w:val="28"/>
          <w:szCs w:val="28"/>
          <w:lang w:bidi="ru-RU"/>
        </w:rPr>
        <w:t xml:space="preserve"> должен быть выдан нотариусом и подписан усиленной квалификационной электронной подписью нотариуса. </w:t>
      </w:r>
    </w:p>
    <w:p w:rsidR="00220CE9" w:rsidRDefault="006C37A9">
      <w:pPr>
        <w:pStyle w:val="ConsPlusNormal"/>
        <w:ind w:firstLine="709"/>
        <w:jc w:val="both"/>
      </w:pPr>
      <w:r>
        <w:rPr>
          <w:sz w:val="28"/>
          <w:szCs w:val="28"/>
        </w:rPr>
        <w:t xml:space="preserve">2.8.4. Основной документ, удостоверяющий личность представителя заявителя (паспорт гражданина Российской Федерации) </w:t>
      </w:r>
      <w:r>
        <w:rPr>
          <w:color w:val="000000"/>
          <w:sz w:val="28"/>
          <w:szCs w:val="28"/>
        </w:rPr>
        <w:t>предоставляется в случаях обращения представителя заявителя без использования ЕПГУ.</w:t>
      </w:r>
    </w:p>
    <w:p w:rsidR="00220CE9" w:rsidRDefault="006C37A9">
      <w:pPr>
        <w:pStyle w:val="ConsPlusNormal"/>
        <w:ind w:firstLine="709"/>
        <w:jc w:val="both"/>
      </w:pPr>
      <w:r>
        <w:rPr>
          <w:sz w:val="28"/>
          <w:szCs w:val="28"/>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220CE9" w:rsidRDefault="006C37A9">
      <w:pPr>
        <w:pStyle w:val="ConsPlusNormal"/>
        <w:ind w:firstLine="709"/>
        <w:jc w:val="both"/>
      </w:pPr>
      <w:r>
        <w:rPr>
          <w:sz w:val="28"/>
          <w:szCs w:val="28"/>
        </w:rPr>
        <w:lastRenderedPageBreak/>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220CE9" w:rsidRDefault="006C37A9">
      <w:pPr>
        <w:pStyle w:val="ConsPlusNormal"/>
        <w:ind w:firstLine="709"/>
        <w:jc w:val="both"/>
      </w:pPr>
      <w:r>
        <w:rPr>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20CE9" w:rsidRDefault="006C37A9">
      <w:pPr>
        <w:pStyle w:val="ConsPlusNormal"/>
        <w:ind w:firstLine="709"/>
        <w:jc w:val="both"/>
      </w:pPr>
      <w:r>
        <w:rPr>
          <w:sz w:val="28"/>
          <w:szCs w:val="28"/>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220CE9" w:rsidRDefault="006C37A9">
      <w:pPr>
        <w:pStyle w:val="ConsPlusNormal"/>
        <w:ind w:firstLine="709"/>
        <w:jc w:val="both"/>
      </w:pPr>
      <w:r>
        <w:rPr>
          <w:sz w:val="28"/>
          <w:szCs w:val="28"/>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20CE9" w:rsidRDefault="006C37A9">
      <w:pPr>
        <w:pStyle w:val="ConsPlusNormal"/>
        <w:ind w:firstLine="709"/>
        <w:jc w:val="both"/>
      </w:pPr>
      <w:r>
        <w:rPr>
          <w:sz w:val="28"/>
          <w:szCs w:val="28"/>
        </w:rPr>
        <w:lastRenderedPageBreak/>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20CE9" w:rsidRDefault="006C37A9">
      <w:pPr>
        <w:pStyle w:val="ConsPlusNormal"/>
        <w:ind w:firstLine="709"/>
        <w:jc w:val="both"/>
      </w:pPr>
      <w:r>
        <w:rPr>
          <w:sz w:val="28"/>
          <w:szCs w:val="28"/>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20CE9" w:rsidRDefault="006C37A9">
      <w:pPr>
        <w:pStyle w:val="ConsPlusNormal"/>
        <w:ind w:firstLine="709"/>
        <w:jc w:val="both"/>
      </w:pPr>
      <w:r>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2.10. Письменный отказ от участия в приватизации.</w:t>
      </w:r>
    </w:p>
    <w:p w:rsidR="00220CE9" w:rsidRDefault="00220CE9">
      <w:pPr>
        <w:pStyle w:val="ConsPlusNormal"/>
        <w:ind w:firstLine="709"/>
        <w:jc w:val="both"/>
      </w:pPr>
    </w:p>
    <w:p w:rsidR="00220CE9" w:rsidRDefault="006C37A9">
      <w:pPr>
        <w:tabs>
          <w:tab w:val="left" w:pos="567"/>
        </w:tabs>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0CE9" w:rsidRDefault="00220CE9">
      <w:pPr>
        <w:pStyle w:val="ConsPlusNormal"/>
        <w:ind w:firstLine="709"/>
        <w:jc w:val="both"/>
      </w:pPr>
    </w:p>
    <w:p w:rsidR="00220CE9" w:rsidRDefault="006C37A9">
      <w:pPr>
        <w:spacing w:after="0" w:line="240" w:lineRule="auto"/>
        <w:ind w:firstLine="708"/>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20CE9" w:rsidRDefault="006C37A9">
      <w:pPr>
        <w:pStyle w:val="ConsPlusNormal"/>
        <w:ind w:firstLine="709"/>
        <w:jc w:val="both"/>
      </w:pPr>
      <w:r>
        <w:rPr>
          <w:sz w:val="28"/>
          <w:szCs w:val="28"/>
        </w:rPr>
        <w:t>2.11.1. Ордер или выписка из распоряжения органа исполнительной власти о предоставлении жилого помещения по договору социального найма.</w:t>
      </w:r>
    </w:p>
    <w:p w:rsidR="00220CE9" w:rsidRDefault="006C37A9">
      <w:pPr>
        <w:pStyle w:val="ConsPlusNormal"/>
        <w:ind w:firstLine="709"/>
        <w:jc w:val="both"/>
      </w:pPr>
      <w:r>
        <w:rPr>
          <w:sz w:val="28"/>
          <w:szCs w:val="28"/>
        </w:rPr>
        <w:lastRenderedPageBreak/>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220CE9" w:rsidRDefault="006C37A9">
      <w:pPr>
        <w:pStyle w:val="ConsPlusNormal"/>
        <w:ind w:firstLine="709"/>
        <w:jc w:val="both"/>
      </w:pPr>
      <w:r>
        <w:rPr>
          <w:sz w:val="28"/>
          <w:szCs w:val="28"/>
        </w:rPr>
        <w:t>2.11.3. Документы, содержащие сведения о гражданстве лиц, не достигших 14-летнего возраста.</w:t>
      </w:r>
    </w:p>
    <w:p w:rsidR="00220CE9" w:rsidRDefault="006C37A9">
      <w:pPr>
        <w:pStyle w:val="ConsPlusNormal"/>
        <w:ind w:firstLine="709"/>
        <w:jc w:val="both"/>
      </w:pPr>
      <w:r>
        <w:rPr>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20CE9" w:rsidRDefault="006C37A9">
      <w:pPr>
        <w:pStyle w:val="ConsPlusNormal"/>
        <w:ind w:firstLine="709"/>
        <w:jc w:val="both"/>
      </w:pPr>
      <w:r>
        <w:rPr>
          <w:sz w:val="28"/>
          <w:szCs w:val="28"/>
        </w:rPr>
        <w:t>2.11.5. Копия финансового лицевого счета при приватизации комнат в коммунальной квартире или отдельных квартир в случае утери ордера.</w:t>
      </w:r>
    </w:p>
    <w:p w:rsidR="00220CE9" w:rsidRDefault="00890C8F">
      <w:pPr>
        <w:pStyle w:val="ConsPlusNormal"/>
        <w:ind w:firstLine="709"/>
        <w:jc w:val="both"/>
      </w:pPr>
      <w:r>
        <w:rPr>
          <w:sz w:val="28"/>
          <w:szCs w:val="28"/>
        </w:rPr>
        <w:t>2.11.6.</w:t>
      </w:r>
      <w:r w:rsidR="00E46A3A">
        <w:rPr>
          <w:sz w:val="28"/>
          <w:szCs w:val="28"/>
        </w:rPr>
        <w:t xml:space="preserve"> </w:t>
      </w:r>
      <w:r w:rsidR="006C37A9">
        <w:rPr>
          <w:sz w:val="28"/>
          <w:szCs w:val="28"/>
        </w:rPr>
        <w:t>Документы, подтверждающие использованное (неиспользованное) право на приватизацию жилого помещения.</w:t>
      </w:r>
    </w:p>
    <w:p w:rsidR="00220CE9" w:rsidRDefault="00890C8F">
      <w:pPr>
        <w:pStyle w:val="ConsPlusNormal"/>
        <w:ind w:firstLine="709"/>
        <w:jc w:val="both"/>
      </w:pPr>
      <w:r>
        <w:rPr>
          <w:sz w:val="28"/>
          <w:szCs w:val="28"/>
        </w:rPr>
        <w:t>2.11.7.</w:t>
      </w:r>
      <w:r w:rsidR="00E46A3A">
        <w:rPr>
          <w:sz w:val="28"/>
          <w:szCs w:val="28"/>
        </w:rPr>
        <w:t xml:space="preserve"> </w:t>
      </w:r>
      <w:r w:rsidR="006C37A9">
        <w:rPr>
          <w:sz w:val="28"/>
          <w:szCs w:val="28"/>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 xml:space="preserve">2.11.8. Документ, подтверждающий полномочия органа, указанного </w:t>
      </w:r>
      <w:r>
        <w:rPr>
          <w:color w:val="000000"/>
          <w:sz w:val="28"/>
          <w:szCs w:val="28"/>
        </w:rPr>
        <w:t>в пункте</w:t>
      </w:r>
      <w:r w:rsidR="00890C8F">
        <w:rPr>
          <w:color w:val="000000"/>
          <w:sz w:val="28"/>
          <w:szCs w:val="28"/>
        </w:rPr>
        <w:t xml:space="preserve"> </w:t>
      </w:r>
      <w:r>
        <w:rPr>
          <w:sz w:val="28"/>
          <w:szCs w:val="28"/>
        </w:rPr>
        <w:t>2.</w:t>
      </w:r>
      <w:r>
        <w:rPr>
          <w:color w:val="000000"/>
          <w:sz w:val="28"/>
          <w:szCs w:val="28"/>
        </w:rPr>
        <w:t>11.7</w:t>
      </w:r>
      <w:r>
        <w:rPr>
          <w:sz w:val="28"/>
          <w:szCs w:val="28"/>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20CE9" w:rsidRDefault="00220CE9">
      <w:pPr>
        <w:pStyle w:val="ConsPlusNormal"/>
        <w:ind w:firstLine="709"/>
        <w:jc w:val="both"/>
      </w:pPr>
    </w:p>
    <w:p w:rsidR="00220CE9" w:rsidRDefault="006C37A9">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оснований для отказа в приеме документов, необходимых для предоставления государственно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2.12. Основаниями для отказа в приеме к рассмотрению документов, необходимых для предоставления государственной (муниципальной) услуги, являются: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2) неполное заполнение обязательных полей в форме запроса о предоставлении услуги (недостоверное, неправильное);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3) представление неполного комплекта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lastRenderedPageBreak/>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8) заявление подано лицом, не имеющим полномочий представлять интересы заявителя.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2.12.1. Решение об отказе в приеме документов направляется не позднее первого рабочего дня, следующего за днем подачи заявления.</w:t>
      </w:r>
    </w:p>
    <w:p w:rsidR="00220CE9" w:rsidRDefault="00220CE9">
      <w:pPr>
        <w:pStyle w:val="ConsPlusNormal"/>
        <w:ind w:firstLine="540"/>
        <w:jc w:val="both"/>
      </w:pPr>
    </w:p>
    <w:p w:rsidR="00220CE9" w:rsidRDefault="00220CE9">
      <w:pPr>
        <w:tabs>
          <w:tab w:val="left" w:pos="567"/>
        </w:tabs>
        <w:spacing w:after="160" w:line="259" w:lineRule="auto"/>
        <w:ind w:firstLine="709"/>
        <w:contextualSpacing/>
        <w:jc w:val="center"/>
        <w:rPr>
          <w:rFonts w:ascii="Times New Roman" w:eastAsia="Times New Roman" w:hAnsi="Times New Roman" w:cs="Times New Roman"/>
          <w:color w:val="000000"/>
          <w:lang w:bidi="ru-RU"/>
        </w:rPr>
      </w:pPr>
    </w:p>
    <w:p w:rsidR="00220CE9" w:rsidRDefault="006C37A9">
      <w:pPr>
        <w:tabs>
          <w:tab w:val="left" w:pos="567"/>
        </w:tabs>
        <w:spacing w:after="160" w:line="259"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оснований для приостановления или отказа в предоставлении государственной (муниципальной) услуги</w:t>
      </w:r>
    </w:p>
    <w:p w:rsidR="00220CE9" w:rsidRDefault="00220CE9">
      <w:pPr>
        <w:pStyle w:val="ConsPlusNormal"/>
        <w:ind w:firstLine="540"/>
        <w:jc w:val="both"/>
      </w:pPr>
    </w:p>
    <w:p w:rsidR="00220CE9" w:rsidRDefault="006C37A9">
      <w:pPr>
        <w:pStyle w:val="ConsPlusNormal"/>
        <w:ind w:firstLine="539"/>
        <w:jc w:val="both"/>
      </w:pPr>
      <w:r>
        <w:rPr>
          <w:sz w:val="28"/>
          <w:szCs w:val="28"/>
        </w:rPr>
        <w:t>2.13. Основаниями для отказа в предоставлении государственной услуги являются:</w:t>
      </w:r>
    </w:p>
    <w:p w:rsidR="00220CE9" w:rsidRDefault="006C37A9">
      <w:pPr>
        <w:pStyle w:val="ConsPlusNormal"/>
        <w:ind w:firstLine="539"/>
        <w:jc w:val="both"/>
      </w:pPr>
      <w:r>
        <w:rPr>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20CE9" w:rsidRDefault="006C37A9">
      <w:pPr>
        <w:pStyle w:val="ConsPlusNormal"/>
        <w:ind w:firstLine="539"/>
        <w:jc w:val="both"/>
      </w:pPr>
      <w:r>
        <w:rPr>
          <w:sz w:val="28"/>
          <w:szCs w:val="28"/>
        </w:rPr>
        <w:t>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220CE9" w:rsidRDefault="006C37A9">
      <w:pPr>
        <w:pStyle w:val="ConsPlusNormal"/>
        <w:ind w:firstLine="539"/>
        <w:jc w:val="both"/>
      </w:pPr>
      <w:r>
        <w:rPr>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20CE9" w:rsidRDefault="006C37A9">
      <w:pPr>
        <w:pStyle w:val="ConsPlusNormal"/>
        <w:ind w:firstLine="539"/>
        <w:jc w:val="both"/>
      </w:pPr>
      <w:r>
        <w:rPr>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20CE9" w:rsidRDefault="006C37A9">
      <w:pPr>
        <w:pStyle w:val="ConsPlusNormal"/>
        <w:ind w:firstLine="539"/>
        <w:jc w:val="both"/>
      </w:pPr>
      <w:r>
        <w:rPr>
          <w:sz w:val="28"/>
          <w:szCs w:val="28"/>
        </w:rPr>
        <w:t>2.13.6. Отказ в приватизации жилого помещения одного или нескольких лиц, зарегистрированных по месту жительства с заявителем.</w:t>
      </w:r>
    </w:p>
    <w:p w:rsidR="00220CE9" w:rsidRDefault="006C37A9">
      <w:pPr>
        <w:pStyle w:val="ConsPlusNormal"/>
        <w:ind w:firstLine="539"/>
        <w:jc w:val="both"/>
      </w:pPr>
      <w:r>
        <w:rPr>
          <w:sz w:val="28"/>
          <w:szCs w:val="28"/>
        </w:rPr>
        <w:t>2.13.7. Использованное ранее право на приватизацию.</w:t>
      </w:r>
    </w:p>
    <w:p w:rsidR="00220CE9" w:rsidRDefault="006C37A9">
      <w:pPr>
        <w:pStyle w:val="ConsPlusNormal"/>
        <w:ind w:firstLine="539"/>
        <w:jc w:val="both"/>
      </w:pPr>
      <w:r>
        <w:rPr>
          <w:sz w:val="28"/>
          <w:szCs w:val="28"/>
        </w:rPr>
        <w:lastRenderedPageBreak/>
        <w:t>2.13.8. Обращение с запросом о приватизации жилого помещения, находящегося в аварийном состоянии, в общежитии, служебного жилого помещения.</w:t>
      </w:r>
    </w:p>
    <w:p w:rsidR="00220CE9" w:rsidRDefault="006C37A9">
      <w:pPr>
        <w:pStyle w:val="ConsPlusNormal"/>
        <w:ind w:firstLine="539"/>
        <w:jc w:val="both"/>
      </w:pPr>
      <w:r>
        <w:rPr>
          <w:sz w:val="28"/>
          <w:szCs w:val="28"/>
        </w:rPr>
        <w:t>2.13.9. Отсутствие/непредставление сведений, подтверждающих участие (неучастие) в приватизации, из других субъектов Российской Федерации.</w:t>
      </w:r>
    </w:p>
    <w:p w:rsidR="00220CE9" w:rsidRDefault="006C37A9">
      <w:pPr>
        <w:pStyle w:val="ConsPlusNormal"/>
        <w:ind w:firstLine="539"/>
        <w:jc w:val="both"/>
        <w:rPr>
          <w:color w:val="000000"/>
        </w:rPr>
      </w:pPr>
      <w:r>
        <w:rPr>
          <w:sz w:val="28"/>
          <w:szCs w:val="28"/>
        </w:rPr>
        <w:t>2</w:t>
      </w:r>
      <w:r>
        <w:rPr>
          <w:color w:val="000000"/>
          <w:sz w:val="28"/>
          <w:szCs w:val="28"/>
        </w:rPr>
        <w:t>.13.10.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220CE9" w:rsidRDefault="006C37A9">
      <w:pPr>
        <w:pStyle w:val="ConsPlusNormal"/>
        <w:ind w:firstLine="539"/>
        <w:jc w:val="both"/>
      </w:pPr>
      <w:r>
        <w:rPr>
          <w:sz w:val="28"/>
          <w:szCs w:val="28"/>
        </w:rPr>
        <w:t>2</w:t>
      </w:r>
      <w:r>
        <w:rPr>
          <w:color w:val="000000"/>
          <w:sz w:val="28"/>
          <w:szCs w:val="28"/>
        </w:rPr>
        <w:t>.13.</w:t>
      </w:r>
      <w:r>
        <w:rPr>
          <w:sz w:val="28"/>
          <w:szCs w:val="28"/>
        </w:rPr>
        <w:t>11. Изменение паспортных и/или иных персональных данных в период предоставления государственной услуги.</w:t>
      </w:r>
    </w:p>
    <w:p w:rsidR="00220CE9" w:rsidRDefault="006C37A9">
      <w:pPr>
        <w:pStyle w:val="ConsPlusNormal"/>
        <w:ind w:firstLine="539"/>
        <w:jc w:val="both"/>
      </w:pPr>
      <w:r>
        <w:rPr>
          <w:sz w:val="28"/>
          <w:szCs w:val="28"/>
        </w:rPr>
        <w:t>2</w:t>
      </w:r>
      <w:r>
        <w:rPr>
          <w:color w:val="000000"/>
          <w:sz w:val="28"/>
          <w:szCs w:val="28"/>
        </w:rPr>
        <w:t>.13.</w:t>
      </w:r>
      <w:r>
        <w:rPr>
          <w:sz w:val="28"/>
          <w:szCs w:val="28"/>
        </w:rPr>
        <w:t>12. Арест жилого помещения.</w:t>
      </w:r>
    </w:p>
    <w:p w:rsidR="00220CE9" w:rsidRDefault="006C37A9">
      <w:pPr>
        <w:pStyle w:val="ConsPlusNormal"/>
        <w:ind w:firstLine="539"/>
        <w:jc w:val="both"/>
      </w:pPr>
      <w:r>
        <w:rPr>
          <w:sz w:val="28"/>
          <w:szCs w:val="28"/>
        </w:rPr>
        <w:t>2</w:t>
      </w:r>
      <w:r>
        <w:rPr>
          <w:color w:val="000000"/>
          <w:sz w:val="28"/>
          <w:szCs w:val="28"/>
        </w:rPr>
        <w:t>.13.</w:t>
      </w:r>
      <w:r>
        <w:rPr>
          <w:sz w:val="28"/>
          <w:szCs w:val="28"/>
        </w:rPr>
        <w:t>13.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220CE9" w:rsidRDefault="006C37A9">
      <w:pPr>
        <w:pStyle w:val="ConsPlusNormal"/>
        <w:ind w:firstLine="539"/>
        <w:jc w:val="both"/>
      </w:pPr>
      <w:r>
        <w:rPr>
          <w:sz w:val="28"/>
          <w:szCs w:val="28"/>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20CE9" w:rsidRDefault="006C37A9">
      <w:pPr>
        <w:pStyle w:val="ConsPlusNormal"/>
        <w:ind w:firstLine="539"/>
        <w:jc w:val="both"/>
      </w:pPr>
      <w:r>
        <w:rPr>
          <w:sz w:val="28"/>
          <w:szCs w:val="28"/>
        </w:rPr>
        <w:t>- граждан, выбывших в организации стационарного социального обслуживания;</w:t>
      </w:r>
    </w:p>
    <w:p w:rsidR="00220CE9" w:rsidRDefault="006C37A9">
      <w:pPr>
        <w:pStyle w:val="ConsPlusNormal"/>
        <w:ind w:firstLine="539"/>
        <w:jc w:val="both"/>
      </w:pPr>
      <w:r>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220CE9" w:rsidRDefault="006C37A9">
      <w:pPr>
        <w:pStyle w:val="ConsPlusNormal"/>
        <w:ind w:firstLine="539"/>
        <w:jc w:val="both"/>
      </w:pPr>
      <w:r>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220CE9" w:rsidRDefault="006C37A9">
      <w:pPr>
        <w:pStyle w:val="ConsPlusNormal"/>
        <w:ind w:firstLine="539"/>
        <w:jc w:val="both"/>
      </w:pPr>
      <w:r>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220CE9" w:rsidRDefault="006C37A9">
      <w:pPr>
        <w:pStyle w:val="ConsPlusNormal"/>
        <w:ind w:firstLine="539"/>
        <w:jc w:val="both"/>
      </w:pPr>
      <w:r>
        <w:rPr>
          <w:sz w:val="28"/>
          <w:szCs w:val="28"/>
        </w:rPr>
        <w:t>- граждан, снятых с регистрационного учета без указания точного адреса.</w:t>
      </w:r>
    </w:p>
    <w:p w:rsidR="00220CE9" w:rsidRDefault="006C37A9">
      <w:pPr>
        <w:pStyle w:val="ConsPlusNormal"/>
        <w:ind w:firstLine="539"/>
        <w:jc w:val="both"/>
      </w:pPr>
      <w:r>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20CE9" w:rsidRDefault="006C37A9">
      <w:pPr>
        <w:pStyle w:val="ConsPlusNormal"/>
        <w:ind w:firstLine="539"/>
        <w:jc w:val="both"/>
      </w:pPr>
      <w:r>
        <w:rPr>
          <w:sz w:val="28"/>
          <w:szCs w:val="28"/>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20CE9" w:rsidRDefault="006C37A9">
      <w:pPr>
        <w:pStyle w:val="ConsPlusNormal"/>
        <w:ind w:firstLine="539"/>
        <w:jc w:val="both"/>
      </w:pPr>
      <w:r>
        <w:rPr>
          <w:sz w:val="28"/>
          <w:szCs w:val="28"/>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w:t>
      </w:r>
      <w:r>
        <w:rPr>
          <w:sz w:val="28"/>
          <w:szCs w:val="28"/>
        </w:rPr>
        <w:lastRenderedPageBreak/>
        <w:t>жилое помещение в случаях, когда причина отказа не может быть устранена самостоятельно Департаментом.</w:t>
      </w:r>
    </w:p>
    <w:p w:rsidR="00220CE9" w:rsidRDefault="006C37A9">
      <w:pPr>
        <w:pStyle w:val="ConsPlusNormal"/>
        <w:ind w:firstLine="539"/>
        <w:jc w:val="both"/>
      </w:pPr>
      <w:r>
        <w:rPr>
          <w:sz w:val="28"/>
          <w:szCs w:val="28"/>
        </w:rPr>
        <w:t>2.13.17. Оспаривание в судебном порядке права на жилое помещение, в отношении которого подан запрос.</w:t>
      </w:r>
    </w:p>
    <w:p w:rsidR="00220CE9" w:rsidRDefault="00220CE9">
      <w:pPr>
        <w:pStyle w:val="ConsPlusNormal"/>
        <w:ind w:firstLine="539"/>
        <w:jc w:val="both"/>
      </w:pPr>
    </w:p>
    <w:p w:rsidR="00220CE9" w:rsidRDefault="00220CE9">
      <w:pPr>
        <w:pStyle w:val="ConsPlusNormal"/>
        <w:ind w:firstLine="539"/>
        <w:jc w:val="both"/>
      </w:pPr>
    </w:p>
    <w:p w:rsidR="00220CE9" w:rsidRDefault="006C37A9">
      <w:pPr>
        <w:tabs>
          <w:tab w:val="left" w:pos="567"/>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220CE9" w:rsidRDefault="006C37A9">
      <w:pPr>
        <w:spacing w:after="160" w:line="259"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2.14. Услуги, необходимые и обязательные для предоставления государственной (муниципальной) услуги, отсутствуют. </w:t>
      </w:r>
    </w:p>
    <w:p w:rsidR="00220CE9" w:rsidRDefault="006C37A9">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220CE9" w:rsidRDefault="006C37A9">
      <w:pPr>
        <w:tabs>
          <w:tab w:val="left" w:pos="567"/>
        </w:tabs>
        <w:spacing w:after="160" w:line="259"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2.15. Предоставление (государственной) муниципальной услуги осуществляется бесплатно.</w:t>
      </w:r>
    </w:p>
    <w:p w:rsidR="00220CE9" w:rsidRDefault="006C37A9">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220CE9" w:rsidRDefault="00220CE9">
      <w:pPr>
        <w:spacing w:after="0" w:line="240" w:lineRule="auto"/>
        <w:ind w:firstLine="709"/>
        <w:jc w:val="center"/>
        <w:outlineLvl w:val="0"/>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526A26">
        <w:rPr>
          <w:rFonts w:ascii="Times New Roman" w:eastAsia="Times New Roman" w:hAnsi="Times New Roman" w:cs="Times New Roman"/>
          <w:color w:val="000000"/>
          <w:sz w:val="28"/>
          <w:szCs w:val="28"/>
          <w:lang w:bidi="ru-RU"/>
        </w:rPr>
        <w:t>16</w:t>
      </w:r>
      <w:r>
        <w:rPr>
          <w:rFonts w:ascii="Times New Roman" w:eastAsia="Times New Roman" w:hAnsi="Times New Roman" w:cs="Times New Roman"/>
          <w:color w:val="000000"/>
          <w:sz w:val="28"/>
          <w:szCs w:val="28"/>
          <w:lang w:bidi="ru-RU"/>
        </w:rPr>
        <w:t xml:space="preserve">. Услуги, необходимые и обязательные для предоставления государственной (муниципальной) услуги, отсутствуют. </w:t>
      </w:r>
    </w:p>
    <w:p w:rsidR="00220CE9" w:rsidRDefault="00220CE9">
      <w:pPr>
        <w:tabs>
          <w:tab w:val="left" w:pos="567"/>
        </w:tabs>
        <w:spacing w:after="0" w:line="240" w:lineRule="auto"/>
        <w:ind w:firstLine="709"/>
        <w:contextualSpacing/>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w:t>
      </w:r>
      <w:r w:rsidR="00526A26">
        <w:rPr>
          <w:rFonts w:ascii="Times New Roman" w:eastAsia="Times New Roman" w:hAnsi="Times New Roman" w:cs="Times New Roman"/>
          <w:color w:val="000000"/>
          <w:sz w:val="28"/>
          <w:szCs w:val="28"/>
          <w:lang w:bidi="ru-RU"/>
        </w:rPr>
        <w:t>7</w:t>
      </w:r>
      <w:r>
        <w:rPr>
          <w:rFonts w:ascii="Times New Roman" w:eastAsia="Times New Roman" w:hAnsi="Times New Roman" w:cs="Times New Roman"/>
          <w:color w:val="000000"/>
          <w:sz w:val="28"/>
          <w:szCs w:val="28"/>
          <w:lang w:bidi="ru-RU"/>
        </w:rPr>
        <w:t>.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90C8F" w:rsidRDefault="00890C8F">
      <w:pPr>
        <w:spacing w:after="0" w:line="240" w:lineRule="auto"/>
        <w:ind w:firstLine="709"/>
        <w:jc w:val="center"/>
        <w:rPr>
          <w:rFonts w:ascii="Times New Roman" w:eastAsia="Times New Roman" w:hAnsi="Times New Roman" w:cs="Times New Roman"/>
          <w:b/>
          <w:bCs/>
          <w:color w:val="000000"/>
          <w:sz w:val="28"/>
          <w:szCs w:val="28"/>
          <w:lang w:bidi="ru-RU"/>
        </w:rPr>
      </w:pP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Срок и порядок регистрации запроса заявителя о предоставлении государственной (муниципальной) услуги, в том числе 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w:t>
      </w:r>
      <w:r w:rsidR="00526A26">
        <w:rPr>
          <w:rFonts w:ascii="Times New Roman" w:eastAsia="Times New Roman" w:hAnsi="Times New Roman" w:cs="Times New Roman"/>
          <w:color w:val="000000"/>
          <w:sz w:val="28"/>
          <w:szCs w:val="28"/>
          <w:lang w:bidi="ru-RU"/>
        </w:rPr>
        <w:t>8</w:t>
      </w:r>
      <w:r>
        <w:rPr>
          <w:rFonts w:ascii="Times New Roman" w:eastAsia="Times New Roman" w:hAnsi="Times New Roman" w:cs="Times New Roman"/>
          <w:color w:val="000000"/>
          <w:sz w:val="28"/>
          <w:szCs w:val="28"/>
          <w:lang w:bidi="ru-RU"/>
        </w:rPr>
        <w:t xml:space="preserve">. Срок регистрации заявления о предоставлении государственной (муниципальной) услуги подлежат регистрации в Уполномоченном органе в </w:t>
      </w:r>
      <w:r>
        <w:rPr>
          <w:rFonts w:ascii="Times New Roman" w:eastAsia="Times New Roman" w:hAnsi="Times New Roman" w:cs="Times New Roman"/>
          <w:color w:val="000000"/>
          <w:sz w:val="28"/>
          <w:szCs w:val="28"/>
          <w:lang w:bidi="ru-RU"/>
        </w:rPr>
        <w:lastRenderedPageBreak/>
        <w:t xml:space="preserve">течение </w:t>
      </w:r>
      <w:r>
        <w:rPr>
          <w:rFonts w:ascii="Times New Roman" w:eastAsia="Times New Roman" w:hAnsi="Times New Roman" w:cs="Times New Roman"/>
          <w:sz w:val="28"/>
          <w:szCs w:val="28"/>
          <w:lang w:bidi="ru-RU"/>
        </w:rPr>
        <w:t xml:space="preserve">15 минут с момента приема </w:t>
      </w:r>
      <w:r>
        <w:rPr>
          <w:rFonts w:ascii="Times New Roman" w:eastAsia="Times New Roman" w:hAnsi="Times New Roman" w:cs="Times New Roman"/>
          <w:color w:val="000000"/>
          <w:sz w:val="28"/>
          <w:szCs w:val="28"/>
          <w:lang w:bidi="ru-RU"/>
        </w:rPr>
        <w:t>заявления и документов, необходимых для предоставления государственной (муниципальной) услуги.</w:t>
      </w:r>
    </w:p>
    <w:p w:rsidR="00220CE9" w:rsidRDefault="00220CE9">
      <w:pPr>
        <w:pStyle w:val="ConsPlusNormal"/>
        <w:ind w:firstLine="539"/>
        <w:jc w:val="both"/>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Требования к помещениям, в которых предоставляется государственная (муниципальная) услуга</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526A26">
        <w:rPr>
          <w:rFonts w:ascii="Times New Roman" w:eastAsia="Times New Roman" w:hAnsi="Times New Roman" w:cs="Times New Roman"/>
          <w:color w:val="000000"/>
          <w:sz w:val="28"/>
          <w:szCs w:val="28"/>
          <w:lang w:bidi="ru-RU"/>
        </w:rPr>
        <w:t>19</w:t>
      </w:r>
      <w:r>
        <w:rPr>
          <w:rFonts w:ascii="Times New Roman" w:eastAsia="Times New Roman" w:hAnsi="Times New Roman" w:cs="Times New Roman"/>
          <w:color w:val="000000"/>
          <w:sz w:val="28"/>
          <w:szCs w:val="28"/>
          <w:lang w:bidi="ru-RU"/>
        </w:rPr>
        <w:t>.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наименование;</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местонахождение и юридический адрес;</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режим работы;</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 приема;</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телефонов для справок.</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Помещения, в которых предоставляется государственная (муниципальная) услуга, оснащаются: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противопожарной системой и средствами пожаротушения;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системой оповещения о возникновении чрезвычайной ситуации;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средствами оказания первой медицинской помощи;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туалетными комнатами для посетителей.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приема Заявителей оборудуются информационными табличками (вывесками) с указанием: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кабинета и наименования отдела;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фамилии, имени и отчества (последнее – при наличии), должности ответственного лица за прием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графика приема Заявителей.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предоставлении государственной (муниципальной) услуги инвалидам обеспечиваются: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сопровождение инвалидов, имеющих стойкие расстройства функции зрения и самостоятельного передвижения;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допуск сурдопереводчика и тифлосурдопереводчика;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20CE9" w:rsidRDefault="00220CE9">
      <w:pPr>
        <w:pStyle w:val="ConsPlusNormal"/>
        <w:ind w:firstLine="539"/>
        <w:jc w:val="both"/>
      </w:pPr>
    </w:p>
    <w:p w:rsidR="00220CE9" w:rsidRDefault="00220CE9">
      <w:pPr>
        <w:pStyle w:val="ConsPlusNormal"/>
        <w:ind w:firstLine="539"/>
        <w:jc w:val="center"/>
      </w:pPr>
    </w:p>
    <w:p w:rsidR="00220CE9" w:rsidRDefault="006C37A9">
      <w:pPr>
        <w:pStyle w:val="ConsPlusNormal"/>
        <w:ind w:firstLine="539"/>
        <w:jc w:val="center"/>
      </w:pPr>
      <w:r>
        <w:rPr>
          <w:b/>
          <w:bCs/>
          <w:sz w:val="28"/>
          <w:szCs w:val="28"/>
        </w:rPr>
        <w:t xml:space="preserve">Показатели доступности и качества государственной </w:t>
      </w:r>
    </w:p>
    <w:p w:rsidR="00220CE9" w:rsidRDefault="006C37A9">
      <w:pPr>
        <w:pStyle w:val="ConsPlusNormal"/>
        <w:ind w:firstLine="539"/>
        <w:jc w:val="center"/>
      </w:pPr>
      <w:r>
        <w:rPr>
          <w:b/>
          <w:bCs/>
          <w:sz w:val="28"/>
          <w:szCs w:val="28"/>
        </w:rPr>
        <w:t>(муниципальной) услуги</w:t>
      </w:r>
    </w:p>
    <w:p w:rsidR="00220CE9" w:rsidRDefault="00220CE9">
      <w:pPr>
        <w:pStyle w:val="ConsPlusNormal"/>
        <w:ind w:firstLine="539"/>
        <w:jc w:val="both"/>
      </w:pPr>
    </w:p>
    <w:p w:rsidR="00220CE9" w:rsidRDefault="006C37A9">
      <w:pPr>
        <w:pStyle w:val="ConsPlusNormal"/>
        <w:ind w:firstLine="709"/>
        <w:jc w:val="both"/>
      </w:pPr>
      <w:r>
        <w:rPr>
          <w:sz w:val="28"/>
          <w:szCs w:val="28"/>
        </w:rPr>
        <w:t>2.2</w:t>
      </w:r>
      <w:r w:rsidR="00526A26">
        <w:rPr>
          <w:sz w:val="28"/>
          <w:szCs w:val="28"/>
        </w:rPr>
        <w:t>0</w:t>
      </w:r>
      <w:r>
        <w:rPr>
          <w:sz w:val="28"/>
          <w:szCs w:val="28"/>
        </w:rPr>
        <w:t>. Основными показателями доступности предоставления государственной (муниципальной) услуги являются:</w:t>
      </w:r>
    </w:p>
    <w:p w:rsidR="00220CE9" w:rsidRDefault="006C37A9">
      <w:pPr>
        <w:pStyle w:val="ConsPlusNormal"/>
        <w:ind w:firstLine="709"/>
        <w:jc w:val="both"/>
      </w:pPr>
      <w:r>
        <w:rPr>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20CE9" w:rsidRDefault="006C37A9">
      <w:pPr>
        <w:pStyle w:val="ConsPlusNormal"/>
        <w:ind w:firstLine="709"/>
        <w:jc w:val="both"/>
      </w:pPr>
      <w:r>
        <w:rPr>
          <w:sz w:val="28"/>
          <w:szCs w:val="28"/>
        </w:rPr>
        <w:t>возможность получения заявителем уведомлений о предоставлении государственной (муниципальной) услуги с помощью ЕПГУ;</w:t>
      </w:r>
    </w:p>
    <w:p w:rsidR="00220CE9" w:rsidRDefault="006C37A9">
      <w:pPr>
        <w:pStyle w:val="ConsPlusNormal"/>
        <w:ind w:firstLine="709"/>
        <w:jc w:val="both"/>
      </w:pPr>
      <w:r>
        <w:rPr>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220CE9" w:rsidRDefault="006C37A9">
      <w:pPr>
        <w:pStyle w:val="ConsPlusNormal"/>
        <w:ind w:firstLine="709"/>
        <w:jc w:val="both"/>
      </w:pPr>
      <w:r>
        <w:rPr>
          <w:sz w:val="28"/>
          <w:szCs w:val="28"/>
        </w:rPr>
        <w:t>2.2</w:t>
      </w:r>
      <w:r w:rsidR="00526A26">
        <w:rPr>
          <w:sz w:val="28"/>
          <w:szCs w:val="28"/>
        </w:rPr>
        <w:t>1</w:t>
      </w:r>
      <w:r>
        <w:rPr>
          <w:sz w:val="28"/>
          <w:szCs w:val="28"/>
        </w:rPr>
        <w:t>. Основными показателями качества предоставления государственной (муниципальной) услуги являются:</w:t>
      </w:r>
    </w:p>
    <w:p w:rsidR="00220CE9" w:rsidRDefault="006C37A9">
      <w:pPr>
        <w:pStyle w:val="ConsPlusNormal"/>
        <w:ind w:firstLine="709"/>
        <w:jc w:val="both"/>
      </w:pPr>
      <w:r>
        <w:rPr>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20CE9" w:rsidRDefault="006C37A9">
      <w:pPr>
        <w:pStyle w:val="ConsPlusNormal"/>
        <w:ind w:firstLine="709"/>
        <w:jc w:val="both"/>
      </w:pPr>
      <w:r>
        <w:rPr>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20CE9" w:rsidRDefault="006C37A9">
      <w:pPr>
        <w:pStyle w:val="ConsPlusNormal"/>
        <w:ind w:firstLine="709"/>
        <w:jc w:val="both"/>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20CE9" w:rsidRDefault="006C37A9">
      <w:pPr>
        <w:pStyle w:val="ConsPlusNormal"/>
        <w:ind w:firstLine="709"/>
        <w:jc w:val="both"/>
      </w:pPr>
      <w:r>
        <w:rPr>
          <w:sz w:val="28"/>
          <w:szCs w:val="28"/>
        </w:rPr>
        <w:t>отсутствие нарушений установленных сроков в процессе предоставления государственной (муниципальной) услуги;</w:t>
      </w:r>
    </w:p>
    <w:p w:rsidR="00220CE9" w:rsidRDefault="006C37A9">
      <w:pPr>
        <w:pStyle w:val="ConsPlusNormal"/>
        <w:ind w:firstLine="709"/>
        <w:jc w:val="both"/>
      </w:pPr>
      <w:r>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220CE9" w:rsidRDefault="00220CE9">
      <w:pPr>
        <w:pStyle w:val="ConsPlusNormal"/>
        <w:ind w:firstLine="709"/>
        <w:jc w:val="both"/>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w:t>
      </w:r>
      <w:r>
        <w:rPr>
          <w:rFonts w:ascii="Times New Roman" w:eastAsia="Times New Roman" w:hAnsi="Times New Roman" w:cs="Times New Roman"/>
          <w:b/>
          <w:bCs/>
          <w:color w:val="000000"/>
          <w:sz w:val="28"/>
          <w:szCs w:val="28"/>
          <w:lang w:bidi="ru-RU"/>
        </w:rPr>
        <w:lastRenderedPageBreak/>
        <w:t>принципу и особенности предоставления государственной (муниципальной) услуги 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2</w:t>
      </w:r>
      <w:r>
        <w:rPr>
          <w:rFonts w:ascii="Times New Roman" w:eastAsia="Times New Roman" w:hAnsi="Times New Roman" w:cs="Times New Roman"/>
          <w:color w:val="000000"/>
          <w:sz w:val="28"/>
          <w:szCs w:val="28"/>
          <w:lang w:bidi="ru-RU"/>
        </w:rPr>
        <w:t>.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3</w:t>
      </w:r>
      <w:r>
        <w:rPr>
          <w:rFonts w:ascii="Times New Roman" w:eastAsia="Times New Roman" w:hAnsi="Times New Roman" w:cs="Times New Roman"/>
          <w:color w:val="000000"/>
          <w:sz w:val="28"/>
          <w:szCs w:val="28"/>
          <w:lang w:bidi="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20CE9" w:rsidRDefault="006C37A9">
      <w:pPr>
        <w:pStyle w:val="ListParagraph"/>
        <w:ind w:left="0" w:firstLine="709"/>
        <w:jc w:val="both"/>
        <w:rPr>
          <w:color w:val="000000"/>
        </w:rPr>
      </w:pPr>
      <w:r>
        <w:rPr>
          <w:color w:val="000000"/>
          <w:sz w:val="28"/>
          <w:szCs w:val="28"/>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4</w:t>
      </w:r>
      <w:r>
        <w:rPr>
          <w:rFonts w:ascii="Times New Roman" w:eastAsia="Times New Roman" w:hAnsi="Times New Roman" w:cs="Times New Roman"/>
          <w:color w:val="000000"/>
          <w:sz w:val="28"/>
          <w:szCs w:val="28"/>
          <w:lang w:bidi="ru-RU"/>
        </w:rPr>
        <w:t>. Электронные документы представляются в следующих форматах:</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w:t>
      </w:r>
      <w:proofErr w:type="spellStart"/>
      <w:r>
        <w:rPr>
          <w:rFonts w:ascii="Times New Roman" w:eastAsia="Times New Roman" w:hAnsi="Times New Roman" w:cs="Times New Roman"/>
          <w:color w:val="000000"/>
          <w:sz w:val="28"/>
          <w:szCs w:val="28"/>
          <w:lang w:bidi="ru-RU"/>
        </w:rPr>
        <w:t>xml</w:t>
      </w:r>
      <w:proofErr w:type="spellEnd"/>
      <w:r>
        <w:rPr>
          <w:rFonts w:ascii="Times New Roman" w:eastAsia="Times New Roman" w:hAnsi="Times New Roman" w:cs="Times New Roman"/>
          <w:color w:val="000000"/>
          <w:sz w:val="28"/>
          <w:szCs w:val="28"/>
          <w:lang w:bidi="ru-RU"/>
        </w:rPr>
        <w:t xml:space="preserve"> - для формализованных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w:t>
      </w:r>
      <w:proofErr w:type="spellStart"/>
      <w:r>
        <w:rPr>
          <w:rFonts w:ascii="Times New Roman" w:eastAsia="Times New Roman" w:hAnsi="Times New Roman" w:cs="Times New Roman"/>
          <w:color w:val="000000"/>
          <w:sz w:val="28"/>
          <w:szCs w:val="28"/>
          <w:lang w:bidi="ru-RU"/>
        </w:rPr>
        <w:t>doc</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docx</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odt</w:t>
      </w:r>
      <w:proofErr w:type="spellEnd"/>
      <w:r>
        <w:rPr>
          <w:rFonts w:ascii="Times New Roman" w:eastAsia="Times New Roman" w:hAnsi="Times New Roman" w:cs="Times New Roman"/>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w:t>
      </w:r>
      <w:proofErr w:type="spellStart"/>
      <w:r>
        <w:rPr>
          <w:rFonts w:ascii="Times New Roman" w:eastAsia="Times New Roman" w:hAnsi="Times New Roman" w:cs="Times New Roman"/>
          <w:color w:val="000000"/>
          <w:sz w:val="28"/>
          <w:szCs w:val="28"/>
          <w:lang w:bidi="ru-RU"/>
        </w:rPr>
        <w:t>xls</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xlsx</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ods</w:t>
      </w:r>
      <w:proofErr w:type="spellEnd"/>
      <w:r>
        <w:rPr>
          <w:rFonts w:ascii="Times New Roman" w:eastAsia="Times New Roman" w:hAnsi="Times New Roman" w:cs="Times New Roman"/>
          <w:color w:val="000000"/>
          <w:sz w:val="28"/>
          <w:szCs w:val="28"/>
          <w:lang w:bidi="ru-RU"/>
        </w:rPr>
        <w:t xml:space="preserve"> - для документов, содержащих расчеты;</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г) </w:t>
      </w:r>
      <w:proofErr w:type="spellStart"/>
      <w:r>
        <w:rPr>
          <w:rFonts w:ascii="Times New Roman" w:eastAsia="Times New Roman" w:hAnsi="Times New Roman" w:cs="Times New Roman"/>
          <w:color w:val="000000"/>
          <w:sz w:val="28"/>
          <w:szCs w:val="28"/>
          <w:lang w:bidi="ru-RU"/>
        </w:rPr>
        <w:t>pdf</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jpg</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jpeg</w:t>
      </w:r>
      <w:proofErr w:type="spellEnd"/>
      <w:r>
        <w:rPr>
          <w:rFonts w:ascii="Times New Roman" w:eastAsia="Times New Roman" w:hAnsi="Times New Roman" w:cs="Times New Roman"/>
          <w:color w:val="000000"/>
          <w:sz w:val="28"/>
          <w:szCs w:val="28"/>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eastAsia="Times New Roman" w:hAnsi="Times New Roman" w:cs="Times New Roman"/>
          <w:color w:val="000000"/>
          <w:sz w:val="28"/>
          <w:szCs w:val="28"/>
          <w:lang w:bidi="ru-RU"/>
        </w:rPr>
        <w:t>dpi</w:t>
      </w:r>
      <w:proofErr w:type="spellEnd"/>
      <w:r>
        <w:rPr>
          <w:rFonts w:ascii="Times New Roman" w:eastAsia="Times New Roman" w:hAnsi="Times New Roman" w:cs="Times New Roman"/>
          <w:color w:val="000000"/>
          <w:sz w:val="28"/>
          <w:szCs w:val="28"/>
          <w:lang w:bidi="ru-RU"/>
        </w:rPr>
        <w:t xml:space="preserve"> (масштаб 1:1) с использованием следующих режимов: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«черно-белый» (при отсутствии в документе графических изображений и (или) цветного текста);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Электронные документы должны обеспечивать: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возможность идентифицировать документ и количество листов в документе;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Документы, подлежащие представлению в форматах </w:t>
      </w:r>
      <w:proofErr w:type="spellStart"/>
      <w:r>
        <w:rPr>
          <w:rFonts w:ascii="Times New Roman" w:eastAsia="Times New Roman" w:hAnsi="Times New Roman" w:cs="Times New Roman"/>
          <w:color w:val="000000"/>
          <w:sz w:val="28"/>
          <w:szCs w:val="28"/>
          <w:lang w:bidi="ru-RU"/>
        </w:rPr>
        <w:t>xls</w:t>
      </w:r>
      <w:proofErr w:type="spellEnd"/>
      <w:r>
        <w:rPr>
          <w:rFonts w:ascii="Times New Roman" w:eastAsia="Times New Roman" w:hAnsi="Times New Roman" w:cs="Times New Roman"/>
          <w:color w:val="000000"/>
          <w:sz w:val="28"/>
          <w:szCs w:val="28"/>
          <w:lang w:bidi="ru-RU"/>
        </w:rPr>
        <w:t xml:space="preserve">, </w:t>
      </w:r>
      <w:proofErr w:type="spellStart"/>
      <w:r>
        <w:rPr>
          <w:rFonts w:ascii="Times New Roman" w:eastAsia="Times New Roman" w:hAnsi="Times New Roman" w:cs="Times New Roman"/>
          <w:color w:val="000000"/>
          <w:sz w:val="28"/>
          <w:szCs w:val="28"/>
          <w:lang w:bidi="ru-RU"/>
        </w:rPr>
        <w:t>xlsx</w:t>
      </w:r>
      <w:proofErr w:type="spellEnd"/>
      <w:r>
        <w:rPr>
          <w:rFonts w:ascii="Times New Roman" w:eastAsia="Times New Roman" w:hAnsi="Times New Roman" w:cs="Times New Roman"/>
          <w:color w:val="000000"/>
          <w:sz w:val="28"/>
          <w:szCs w:val="28"/>
          <w:lang w:bidi="ru-RU"/>
        </w:rPr>
        <w:t xml:space="preserve"> или </w:t>
      </w:r>
      <w:proofErr w:type="spellStart"/>
      <w:r>
        <w:rPr>
          <w:rFonts w:ascii="Times New Roman" w:eastAsia="Times New Roman" w:hAnsi="Times New Roman" w:cs="Times New Roman"/>
          <w:color w:val="000000"/>
          <w:sz w:val="28"/>
          <w:szCs w:val="28"/>
          <w:lang w:bidi="ru-RU"/>
        </w:rPr>
        <w:t>ods</w:t>
      </w:r>
      <w:proofErr w:type="spellEnd"/>
      <w:r>
        <w:rPr>
          <w:rFonts w:ascii="Times New Roman" w:eastAsia="Times New Roman" w:hAnsi="Times New Roman" w:cs="Times New Roman"/>
          <w:color w:val="000000"/>
          <w:sz w:val="28"/>
          <w:szCs w:val="28"/>
          <w:lang w:bidi="ru-RU"/>
        </w:rPr>
        <w:t>, формируются в виде отдельного электронного документа.</w:t>
      </w:r>
    </w:p>
    <w:p w:rsidR="00220CE9" w:rsidRDefault="006C37A9">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III</w:t>
      </w:r>
      <w:r w:rsidRPr="00303011">
        <w:rPr>
          <w:rFonts w:ascii="Times New Roman" w:eastAsia="Times New Roman" w:hAnsi="Times New Roman" w:cs="Times New Roman"/>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0CE9" w:rsidRDefault="00220CE9">
      <w:pPr>
        <w:spacing w:after="0" w:line="240" w:lineRule="auto"/>
        <w:ind w:firstLine="709"/>
        <w:contextualSpacing/>
        <w:jc w:val="both"/>
        <w:rPr>
          <w:rFonts w:ascii="Times New Roman" w:eastAsia="Times New Roman" w:hAnsi="Times New Roman" w:cs="Times New Roman"/>
          <w:color w:val="000000"/>
          <w:lang w:bidi="ru-RU"/>
        </w:rPr>
      </w:pPr>
    </w:p>
    <w:p w:rsidR="00220CE9" w:rsidRDefault="006C37A9">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административных процедур</w:t>
      </w:r>
    </w:p>
    <w:p w:rsidR="00220CE9" w:rsidRDefault="00220CE9">
      <w:pPr>
        <w:tabs>
          <w:tab w:val="left" w:pos="567"/>
        </w:tabs>
        <w:spacing w:after="0" w:line="240" w:lineRule="auto"/>
        <w:contextualSpacing/>
        <w:jc w:val="both"/>
        <w:rPr>
          <w:rFonts w:ascii="Times New Roman" w:eastAsia="Times New Roman" w:hAnsi="Times New Roman" w:cs="Times New Roman"/>
          <w:color w:val="000000"/>
          <w:lang w:bidi="ru-RU"/>
        </w:rPr>
      </w:pP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 Предоставление государственной (муниципальной) услуги включает в себя следующие административные процедуры:</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проверка документов и регистрация заявления;</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посредством СМЭВ;</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рассмотрение документов и сведений;</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принятие решения;</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выдача результата;</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внесение результата муниципальной услуги в реестр юридически значимых записей. </w:t>
      </w:r>
    </w:p>
    <w:p w:rsidR="00220CE9" w:rsidRDefault="00220CE9">
      <w:pPr>
        <w:spacing w:after="160" w:line="259"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Перечень административных процедур (действий) при предоставлении государственной (муниципальной) услуги услуг в электронной форме</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3.2. При предоставлении государственной (муниципальной) услуги в электронной форме заявителю обеспечиваются: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информации о порядке и сроках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результата предоставления государственной (муниципальной) услуги;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о ходе рассмотрения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осуществление оценки качества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20CE9" w:rsidRDefault="00220CE9">
      <w:pPr>
        <w:spacing w:after="160" w:line="259" w:lineRule="auto"/>
        <w:jc w:val="center"/>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административных процедур (действий)</w:t>
      </w:r>
      <w:r w:rsidR="00890C8F">
        <w:rPr>
          <w:rFonts w:ascii="Times New Roman" w:eastAsia="Times New Roman" w:hAnsi="Times New Roman" w:cs="Times New Roman"/>
          <w:b/>
          <w:bCs/>
          <w:color w:val="000000"/>
          <w:sz w:val="28"/>
          <w:szCs w:val="28"/>
          <w:lang w:bidi="ru-RU"/>
        </w:rPr>
        <w:t xml:space="preserve"> </w:t>
      </w:r>
      <w:r>
        <w:rPr>
          <w:rFonts w:ascii="Times New Roman" w:eastAsia="Times New Roman" w:hAnsi="Times New Roman" w:cs="Times New Roman"/>
          <w:b/>
          <w:bCs/>
          <w:color w:val="000000"/>
          <w:sz w:val="28"/>
          <w:szCs w:val="28"/>
          <w:lang w:bidi="ru-RU"/>
        </w:rPr>
        <w:t>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3.3. Формирование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формировании заявления заявителю обеспечивается: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возможность печати на бумажном носителе копии электронной формы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г) заполнение полей электронной формы заявления до начала ввода сведений заявителем с использованием сведений, размещенных в ЕСИА, и </w:t>
      </w:r>
      <w:r>
        <w:rPr>
          <w:rFonts w:ascii="Times New Roman" w:eastAsia="Times New Roman" w:hAnsi="Times New Roman" w:cs="Times New Roman"/>
          <w:color w:val="000000"/>
          <w:sz w:val="28"/>
          <w:szCs w:val="28"/>
          <w:lang w:bidi="ru-RU"/>
        </w:rPr>
        <w:lastRenderedPageBreak/>
        <w:t>сведений, опубликованных на ЕПГУ, в части, касающейся сведений, отсутствующих в ЕСИА;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 возможность вернуться на любой из этапов заполнения электронной формы заявления без потери ранее введенной информации;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Ответственное должностное лицо:</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наличие электронных заявлений, поступивших с ЕПГУ, с периодом не реже 2 раз в день;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рассматривает поступившие заявления и приложенные образы документов (документы);</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производит действия в соответствии с пунктом 3.4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w:t>
      </w:r>
      <w:r>
        <w:rPr>
          <w:rFonts w:ascii="Times New Roman" w:eastAsia="Times New Roman" w:hAnsi="Times New Roman" w:cs="Times New Roman"/>
          <w:color w:val="000000"/>
          <w:sz w:val="28"/>
          <w:szCs w:val="28"/>
          <w:lang w:bidi="ru-RU"/>
        </w:rPr>
        <w:lastRenderedPageBreak/>
        <w:t>а также информацию о дальнейших действиях в личном кабинете по собственной инициативе, в любое время.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предоставлении государственной (муниципальной) услуги в электронной форме заявителю направляется: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3.8. Оценка качества предоставления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w:t>
      </w:r>
      <w:r>
        <w:rPr>
          <w:rFonts w:ascii="Times New Roman" w:eastAsia="Times New Roman" w:hAnsi="Times New Roman" w:cs="Times New Roman"/>
          <w:color w:val="000000"/>
          <w:sz w:val="28"/>
          <w:szCs w:val="28"/>
          <w:lang w:bidi="ru-RU"/>
        </w:rPr>
        <w:lastRenderedPageBreak/>
        <w:t>ноября 2012 года №</w:t>
      </w:r>
      <w:r w:rsidR="00526A2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исправления допущенных опечаток и ошибок </w:t>
      </w: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в выданных в результате предоставления государственной (муниципальной) услуги документах</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20CE9" w:rsidRDefault="00220CE9">
      <w:pPr>
        <w:spacing w:after="160" w:line="259" w:lineRule="auto"/>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IV</w:t>
      </w:r>
      <w:r w:rsidRPr="00303011">
        <w:rPr>
          <w:rFonts w:ascii="Times New Roman" w:eastAsia="Times New Roman" w:hAnsi="Times New Roman" w:cs="Times New Roman"/>
          <w:b/>
          <w:bCs/>
          <w:color w:val="000000"/>
          <w:sz w:val="28"/>
          <w:szCs w:val="28"/>
          <w:lang w:bidi="ru-RU"/>
        </w:rPr>
        <w:t>. Формы контроля за исполнением административного регламента</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текущего контроля за соблюдением</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 исполнением ответственными должностными лицами положений</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регламента и иных нормативных правовых актов,</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устанавливающих требования к предоставлению государственной (муниципальной) услуги, а также принятием ими решений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Текущий контроль осуществляется путем проведения проверок:</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решений о предоставлении (об отказе в предоставлении) государственной (муниципальной)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выявления и устранения нарушений прав граждан;</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0CE9" w:rsidRDefault="00220CE9">
      <w:pPr>
        <w:spacing w:after="160" w:line="259" w:lineRule="auto"/>
        <w:jc w:val="both"/>
        <w:rPr>
          <w:rFonts w:ascii="Times New Roman" w:eastAsia="Times New Roman" w:hAnsi="Times New Roman" w:cs="Times New Roman"/>
          <w:color w:val="000000"/>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и периодичность осуществления плановых и внеплановых</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проверок полноты и качества предоставления государственной (муниципальной) услуги, в том числе порядок и формы контроля за полнотой</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 качеством предоставления государственной (муниципальной) услуги</w:t>
      </w:r>
    </w:p>
    <w:p w:rsidR="00220CE9" w:rsidRDefault="00220CE9">
      <w:pPr>
        <w:spacing w:after="0" w:line="240" w:lineRule="auto"/>
        <w:ind w:firstLine="540"/>
        <w:jc w:val="both"/>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соблюдение сроков предоставления государственной (муниципальной)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соблюдение положений настоящего Административного регламента;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правильность и обоснованность принятого решения об отказе в предоставлении государственной (муниципальной)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Основанием для проведения внеплановых проверок являются:</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890C8F">
        <w:rPr>
          <w:rFonts w:ascii="Times New Roman" w:eastAsia="Times New Roman" w:hAnsi="Times New Roman" w:cs="Times New Roman"/>
          <w:color w:val="000000"/>
          <w:sz w:val="28"/>
          <w:szCs w:val="28"/>
          <w:lang w:bidi="ru-RU"/>
        </w:rPr>
        <w:t xml:space="preserve">нормативных правовых актов </w:t>
      </w:r>
      <w:r w:rsidR="00890C8F" w:rsidRPr="00890C8F">
        <w:rPr>
          <w:rFonts w:ascii="Times New Roman" w:eastAsia="Times New Roman" w:hAnsi="Times New Roman" w:cs="Times New Roman"/>
          <w:color w:val="000000"/>
          <w:sz w:val="28"/>
          <w:szCs w:val="28"/>
          <w:lang w:bidi="ru-RU"/>
        </w:rPr>
        <w:t xml:space="preserve">Алтайского </w:t>
      </w:r>
      <w:proofErr w:type="gramStart"/>
      <w:r w:rsidR="00890C8F" w:rsidRPr="00890C8F">
        <w:rPr>
          <w:rFonts w:ascii="Times New Roman" w:eastAsia="Times New Roman" w:hAnsi="Times New Roman" w:cs="Times New Roman"/>
          <w:color w:val="000000"/>
          <w:sz w:val="28"/>
          <w:szCs w:val="28"/>
          <w:lang w:bidi="ru-RU"/>
        </w:rPr>
        <w:t xml:space="preserve">края </w:t>
      </w:r>
      <w:r w:rsidRPr="00890C8F">
        <w:rPr>
          <w:rFonts w:ascii="Times New Roman" w:eastAsia="Times New Roman" w:hAnsi="Times New Roman" w:cs="Times New Roman"/>
          <w:color w:val="000000"/>
          <w:sz w:val="28"/>
          <w:szCs w:val="28"/>
          <w:lang w:bidi="ru-RU"/>
        </w:rPr>
        <w:t xml:space="preserve"> и</w:t>
      </w:r>
      <w:proofErr w:type="gramEnd"/>
      <w:r w:rsidRPr="00890C8F">
        <w:rPr>
          <w:rFonts w:ascii="Times New Roman" w:eastAsia="Times New Roman" w:hAnsi="Times New Roman" w:cs="Times New Roman"/>
          <w:color w:val="000000"/>
          <w:sz w:val="28"/>
          <w:szCs w:val="28"/>
          <w:lang w:bidi="ru-RU"/>
        </w:rPr>
        <w:t xml:space="preserve"> нормативных правовых актов органов местного самоуправления</w:t>
      </w:r>
      <w:r w:rsidRPr="00890C8F">
        <w:rPr>
          <w:rFonts w:ascii="Times New Roman" w:eastAsia="Times New Roman" w:hAnsi="Times New Roman" w:cs="Times New Roman"/>
          <w:i/>
          <w:iCs/>
          <w:color w:val="000000"/>
          <w:sz w:val="28"/>
          <w:szCs w:val="28"/>
          <w:lang w:bidi="ru-RU"/>
        </w:rPr>
        <w:t>;</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20CE9" w:rsidRDefault="00220CE9">
      <w:pPr>
        <w:spacing w:after="160" w:line="259" w:lineRule="auto"/>
        <w:jc w:val="both"/>
        <w:rPr>
          <w:rFonts w:ascii="Times New Roman" w:eastAsia="Times New Roman" w:hAnsi="Times New Roman" w:cs="Times New Roman"/>
          <w:color w:val="000000"/>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Ответственность должностных лиц за решения и действия</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(бездействие), принимаемые (осуществляемые) ими в ходе</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предоставления государственной (муниципальной) услуги</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90C8F">
        <w:rPr>
          <w:rFonts w:ascii="Times New Roman" w:eastAsia="Times New Roman" w:hAnsi="Times New Roman" w:cs="Times New Roman"/>
          <w:color w:val="000000"/>
          <w:sz w:val="28"/>
          <w:szCs w:val="28"/>
          <w:lang w:bidi="ru-RU"/>
        </w:rPr>
        <w:t xml:space="preserve"> Алтайского края</w:t>
      </w:r>
      <w:r>
        <w:rPr>
          <w:rFonts w:ascii="Times New Roman" w:eastAsia="Times New Roman" w:hAnsi="Times New Roman" w:cs="Times New Roman"/>
          <w:color w:val="000000"/>
          <w:sz w:val="28"/>
          <w:szCs w:val="28"/>
          <w:lang w:bidi="ru-RU"/>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20CE9" w:rsidRDefault="00220CE9">
      <w:pPr>
        <w:spacing w:after="160" w:line="259" w:lineRule="auto"/>
        <w:ind w:firstLine="540"/>
        <w:jc w:val="both"/>
        <w:rPr>
          <w:rFonts w:ascii="Times New Roman" w:eastAsia="Times New Roman" w:hAnsi="Times New Roman" w:cs="Times New Roman"/>
          <w:color w:val="000000"/>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Требования к порядку и формам контроля за предоставлением</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государственной (муниципальной) услуги, в том числе со стороны граждан,</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их объединений и организаций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Граждане, их объединения и организации также имеют право:</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направлять замечания и предложения по улучшению доступности и качества предоставления государственной (муниципальной)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вносить предложения о мерах по устранению нарушений настоящего Административного регламента.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0CE9" w:rsidRDefault="00220CE9">
      <w:pPr>
        <w:spacing w:after="160" w:line="259"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outlineLvl w:val="1"/>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V</w:t>
      </w:r>
      <w:r w:rsidRPr="00303011">
        <w:rPr>
          <w:rFonts w:ascii="Times New Roman" w:eastAsia="Times New Roman" w:hAnsi="Times New Roman" w:cs="Times New Roman"/>
          <w:b/>
          <w:bCs/>
          <w:color w:val="000000"/>
          <w:sz w:val="28"/>
          <w:szCs w:val="28"/>
          <w:lang w:bidi="ru-RU"/>
        </w:rPr>
        <w:t xml:space="preserve">. Досудебный (внесудебный) порядок обжалования решений и действий (бездействия) органа, предоставляющего государственную </w:t>
      </w:r>
      <w:r w:rsidRPr="00890C8F">
        <w:rPr>
          <w:rFonts w:ascii="Times New Roman" w:eastAsia="Times New Roman" w:hAnsi="Times New Roman" w:cs="Times New Roman"/>
          <w:b/>
          <w:bCs/>
          <w:color w:val="000000"/>
          <w:sz w:val="28"/>
          <w:szCs w:val="28"/>
          <w:lang w:bidi="ru-RU"/>
        </w:rPr>
        <w:t>(муниципальную)</w:t>
      </w:r>
      <w:r w:rsidR="00890C8F">
        <w:rPr>
          <w:rFonts w:ascii="Times New Roman" w:eastAsia="Times New Roman" w:hAnsi="Times New Roman" w:cs="Times New Roman"/>
          <w:b/>
          <w:bCs/>
          <w:color w:val="000000"/>
          <w:sz w:val="28"/>
          <w:szCs w:val="28"/>
          <w:lang w:bidi="ru-RU"/>
        </w:rPr>
        <w:t xml:space="preserve"> </w:t>
      </w:r>
      <w:r w:rsidRPr="00890C8F">
        <w:rPr>
          <w:rFonts w:ascii="Times New Roman" w:eastAsia="Times New Roman" w:hAnsi="Times New Roman" w:cs="Times New Roman"/>
          <w:b/>
          <w:bCs/>
          <w:color w:val="000000"/>
          <w:sz w:val="28"/>
          <w:szCs w:val="28"/>
          <w:lang w:bidi="ru-RU"/>
        </w:rPr>
        <w:t>услугу, а также их должностных лиц, государственных (муниципальных) служащих</w:t>
      </w:r>
    </w:p>
    <w:p w:rsidR="00220CE9" w:rsidRDefault="00220CE9">
      <w:pPr>
        <w:spacing w:after="0" w:line="240" w:lineRule="auto"/>
        <w:ind w:firstLine="709"/>
        <w:jc w:val="center"/>
        <w:outlineLvl w:val="1"/>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00890C8F">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в досудебном (внесудебном) порядке (далее – жалоба).</w:t>
      </w:r>
    </w:p>
    <w:p w:rsidR="00220CE9" w:rsidRDefault="00220CE9">
      <w:pPr>
        <w:spacing w:after="0" w:line="240" w:lineRule="auto"/>
        <w:ind w:firstLine="709"/>
        <w:jc w:val="both"/>
        <w:outlineLvl w:val="0"/>
        <w:rPr>
          <w:rFonts w:ascii="Times New Roman" w:eastAsia="Times New Roman" w:hAnsi="Times New Roman" w:cs="Times New Roman"/>
          <w:color w:val="000000"/>
          <w:lang w:bidi="ru-RU"/>
        </w:rPr>
      </w:pP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Федеральным законом «Об организации предоставления государственных и муниципальных услуг»;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tabs>
          <w:tab w:val="left" w:pos="567"/>
        </w:tabs>
        <w:spacing w:after="160" w:line="259" w:lineRule="auto"/>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0CE9" w:rsidRDefault="006C37A9">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6.1 Многофункциональный центр осуществляет: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иные процедуры и действия, предусмотренные Федеральным законом №210-ФЗ.</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Информирование заявителей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6.2. Информирование заявителя многофункциональными центрами осуществляется следующими способами: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20CE9" w:rsidRDefault="00220CE9">
      <w:pPr>
        <w:spacing w:after="160" w:line="259" w:lineRule="auto"/>
        <w:jc w:val="both"/>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Выдача заявителю результата предоставления государственной (муниципальной) услуги</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Порядок и сроки передачи Уполномоченным органом таких документов в многофункциональный центр определяются соглашением о </w:t>
      </w:r>
      <w:r>
        <w:rPr>
          <w:rFonts w:ascii="Times New Roman" w:eastAsia="Times New Roman" w:hAnsi="Times New Roman" w:cs="Times New Roman"/>
          <w:color w:val="000000"/>
          <w:sz w:val="28"/>
          <w:szCs w:val="28"/>
          <w:lang w:bidi="ru-RU"/>
        </w:rPr>
        <w:lastRenderedPageBreak/>
        <w:t>взаимодействии, заключенным ими в порядке, установленном Постановлением №797 от 27 сентября 2011 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Работник многофункционального центра осуществляет следующие действия:</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полномочия представителя заявителя (в случае обращения представителя заявителя);</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определяет статус исполнения заявления заявителя в ГИС;</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выдает документы заявителю, при необходимости запрашивает у заявителя подписи за каждый выданный документ;</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запрашивает согласие заявителя на участие в смс-опросе для оценки качества предоставленных услуг многофункциональным центром.</w:t>
      </w:r>
    </w:p>
    <w:p w:rsidR="00220CE9" w:rsidRDefault="00220CE9">
      <w:pPr>
        <w:pStyle w:val="ConsPlusNormal"/>
        <w:ind w:firstLine="709"/>
        <w:jc w:val="both"/>
      </w:pPr>
    </w:p>
    <w:p w:rsidR="00220CE9" w:rsidRDefault="00220CE9">
      <w:pPr>
        <w:pStyle w:val="ConsPlusNormal"/>
        <w:ind w:firstLine="539"/>
        <w:jc w:val="both"/>
      </w:pPr>
    </w:p>
    <w:p w:rsidR="00220CE9" w:rsidRDefault="00220CE9">
      <w:pPr>
        <w:pStyle w:val="ConsPlusNormal"/>
        <w:ind w:firstLine="539"/>
        <w:jc w:val="both"/>
      </w:pPr>
    </w:p>
    <w:p w:rsidR="00220CE9" w:rsidRDefault="00220CE9">
      <w:pPr>
        <w:pStyle w:val="ConsPlusNormal"/>
        <w:ind w:firstLine="539"/>
        <w:jc w:val="both"/>
      </w:pPr>
    </w:p>
    <w:p w:rsidR="00220CE9" w:rsidRDefault="006C37A9">
      <w:pPr>
        <w:pStyle w:val="ConsPlusNormal"/>
        <w:ind w:left="6237"/>
        <w:jc w:val="center"/>
      </w:pPr>
      <w:r>
        <w:t>Приложение 1</w:t>
      </w:r>
    </w:p>
    <w:p w:rsidR="00220CE9" w:rsidRDefault="006C37A9">
      <w:pPr>
        <w:pStyle w:val="ConsPlusNormal"/>
        <w:ind w:left="6237"/>
        <w:jc w:val="center"/>
      </w:pPr>
      <w:r>
        <w:t>к Административному регламенту</w:t>
      </w:r>
    </w:p>
    <w:p w:rsidR="00220CE9" w:rsidRDefault="006C37A9">
      <w:pPr>
        <w:pStyle w:val="ConsPlusNormal"/>
        <w:ind w:left="6237"/>
        <w:jc w:val="center"/>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220CE9" w:rsidRDefault="00220CE9">
      <w:pPr>
        <w:pStyle w:val="ConsPlusNormal"/>
        <w:jc w:val="both"/>
      </w:pPr>
    </w:p>
    <w:p w:rsidR="00220CE9" w:rsidRDefault="00220CE9">
      <w:pPr>
        <w:pStyle w:val="ConsPlusNonformat"/>
        <w:jc w:val="both"/>
        <w:rPr>
          <w:rFonts w:ascii="Times New Roman" w:eastAsia="Times New Roman" w:hAnsi="Times New Roman" w:cs="Times New Roman"/>
        </w:rPr>
      </w:pPr>
    </w:p>
    <w:tbl>
      <w:tblPr>
        <w:tblStyle w:val="a9"/>
        <w:tblW w:w="0" w:type="auto"/>
        <w:tblBorders>
          <w:top w:val="none" w:sz="0" w:space="0" w:color="000000"/>
          <w:left w:val="none" w:sz="0" w:space="0" w:color="000000"/>
          <w:bottom w:val="none" w:sz="0" w:space="0" w:color="000000"/>
          <w:right w:val="none" w:sz="0" w:space="0" w:color="000000"/>
          <w:insideV w:val="none" w:sz="0" w:space="0" w:color="000000"/>
        </w:tblBorders>
        <w:tblLayout w:type="fixed"/>
        <w:tblLook w:val="04A0" w:firstRow="1" w:lastRow="0" w:firstColumn="1" w:lastColumn="0" w:noHBand="0" w:noVBand="1"/>
      </w:tblPr>
      <w:tblGrid>
        <w:gridCol w:w="4393"/>
        <w:gridCol w:w="6030"/>
      </w:tblGrid>
      <w:tr w:rsidR="00220CE9">
        <w:tc>
          <w:tcPr>
            <w:tcW w:w="4393" w:type="dxa"/>
            <w:noWrap/>
          </w:tcPr>
          <w:p w:rsidR="00220CE9" w:rsidRDefault="006C37A9">
            <w:pPr>
              <w:rPr>
                <w:rFonts w:ascii="Times New Roman" w:eastAsia="Times New Roman" w:hAnsi="Times New Roman" w:cs="Times New Roman"/>
              </w:rPr>
            </w:pPr>
            <w:r>
              <w:rPr>
                <w:rFonts w:ascii="Times New Roman" w:eastAsia="Times New Roman" w:hAnsi="Times New Roman" w:cs="Times New Roman"/>
                <w:sz w:val="24"/>
                <w:szCs w:val="24"/>
                <w:lang w:bidi="ru-RU"/>
              </w:rPr>
              <w:t>Сведения о заявителе:</w:t>
            </w:r>
          </w:p>
          <w:p w:rsidR="00220CE9" w:rsidRDefault="006C37A9">
            <w:pPr>
              <w:rPr>
                <w:rFonts w:ascii="Times New Roman" w:eastAsia="Times New Roman" w:hAnsi="Times New Roman" w:cs="Times New Roman"/>
              </w:rPr>
            </w:pPr>
            <w:r>
              <w:rPr>
                <w:rFonts w:ascii="Times New Roman" w:eastAsia="Times New Roman" w:hAnsi="Times New Roman" w:cs="Times New Roman"/>
                <w:sz w:val="28"/>
                <w:szCs w:val="28"/>
                <w:lang w:bidi="ru-RU"/>
              </w:rPr>
              <w:lastRenderedPageBreak/>
              <w:t>__________________________</w:t>
            </w:r>
          </w:p>
          <w:p w:rsidR="00220CE9" w:rsidRDefault="006C37A9">
            <w:pPr>
              <w:rPr>
                <w:rFonts w:ascii="Times New Roman" w:eastAsia="Times New Roman" w:hAnsi="Times New Roman" w:cs="Times New Roman"/>
              </w:rPr>
            </w:pPr>
            <w:r>
              <w:rPr>
                <w:rFonts w:ascii="Times New Roman" w:eastAsia="Times New Roman" w:hAnsi="Times New Roman" w:cs="Times New Roman"/>
                <w:sz w:val="20"/>
                <w:szCs w:val="20"/>
                <w:lang w:bidi="ru-RU"/>
              </w:rPr>
              <w:t>(Ф.И.О. физического лица)</w:t>
            </w:r>
          </w:p>
          <w:p w:rsidR="00220CE9" w:rsidRDefault="00220CE9">
            <w:pPr>
              <w:rPr>
                <w:rFonts w:ascii="Times New Roman" w:eastAsia="Times New Roman" w:hAnsi="Times New Roman" w:cs="Times New Roman"/>
              </w:rPr>
            </w:pPr>
          </w:p>
          <w:p w:rsidR="00220CE9" w:rsidRDefault="006C37A9">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Документ, удостоверяющий личность                                            </w:t>
            </w:r>
          </w:p>
          <w:p w:rsidR="00220CE9" w:rsidRDefault="006C37A9">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 (вид документа)         </w:t>
            </w:r>
          </w:p>
          <w:p w:rsidR="00220CE9" w:rsidRDefault="006C37A9">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___________________ (серия, номер)           </w:t>
            </w:r>
          </w:p>
          <w:p w:rsidR="00220CE9" w:rsidRDefault="006C37A9">
            <w:pPr>
              <w:rPr>
                <w:rFonts w:ascii="Times New Roman" w:eastAsia="Times New Roman" w:hAnsi="Times New Roman" w:cs="Times New Roman"/>
              </w:rPr>
            </w:pPr>
            <w:r>
              <w:rPr>
                <w:rFonts w:ascii="Times New Roman" w:eastAsia="Times New Roman" w:hAnsi="Times New Roman" w:cs="Times New Roman"/>
                <w:sz w:val="20"/>
                <w:szCs w:val="20"/>
                <w:lang w:bidi="ru-RU"/>
              </w:rPr>
              <w:t>_______________ (кем, когда выдан</w:t>
            </w:r>
          </w:p>
          <w:p w:rsidR="00220CE9" w:rsidRDefault="00220CE9">
            <w:pPr>
              <w:rPr>
                <w:rFonts w:ascii="Times New Roman" w:eastAsia="Times New Roman" w:hAnsi="Times New Roman" w:cs="Times New Roman"/>
              </w:rPr>
            </w:pP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rPr>
              <w:t xml:space="preserve">СНИЛС    </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rPr>
              <w:t>_______________</w:t>
            </w:r>
          </w:p>
          <w:p w:rsidR="00220CE9" w:rsidRDefault="006C37A9">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220CE9" w:rsidRDefault="006C37A9">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(адрес регистрации</w:t>
            </w:r>
          </w:p>
          <w:p w:rsidR="00220CE9" w:rsidRDefault="006C37A9">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по месту жительства</w:t>
            </w:r>
          </w:p>
          <w:p w:rsidR="00220CE9" w:rsidRDefault="006C37A9">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220CE9" w:rsidRDefault="006C37A9">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(адрес регистрации</w:t>
            </w:r>
          </w:p>
          <w:p w:rsidR="00220CE9" w:rsidRDefault="006C37A9">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по месту жительства</w:t>
            </w:r>
          </w:p>
          <w:p w:rsidR="00220CE9" w:rsidRDefault="006C37A9">
            <w:pPr>
              <w:pStyle w:val="ConsPlusNonformat"/>
              <w:rPr>
                <w:rFonts w:ascii="Times New Roman" w:eastAsia="Times New Roman" w:hAnsi="Times New Roman" w:cs="Times New Roman"/>
              </w:rPr>
            </w:pPr>
            <w:r>
              <w:rPr>
                <w:rFonts w:ascii="Times New Roman" w:eastAsia="Times New Roman" w:hAnsi="Times New Roman" w:cs="Times New Roman"/>
                <w:sz w:val="24"/>
                <w:szCs w:val="24"/>
              </w:rPr>
              <w:t xml:space="preserve">Контактная информация </w:t>
            </w:r>
          </w:p>
          <w:p w:rsidR="00220CE9" w:rsidRDefault="006C37A9">
            <w:pPr>
              <w:pStyle w:val="ConsPlusNonformat"/>
              <w:rPr>
                <w:rFonts w:ascii="Times New Roman" w:eastAsia="Times New Roman" w:hAnsi="Times New Roman" w:cs="Times New Roman"/>
              </w:rPr>
            </w:pPr>
            <w:r>
              <w:rPr>
                <w:rFonts w:ascii="Times New Roman" w:eastAsia="Times New Roman" w:hAnsi="Times New Roman" w:cs="Times New Roman"/>
                <w:sz w:val="24"/>
                <w:szCs w:val="24"/>
              </w:rPr>
              <w:t>Тел</w:t>
            </w:r>
            <w:r>
              <w:rPr>
                <w:rFonts w:ascii="Times New Roman" w:eastAsia="Times New Roman" w:hAnsi="Times New Roman" w:cs="Times New Roman"/>
                <w:sz w:val="28"/>
                <w:szCs w:val="28"/>
              </w:rPr>
              <w:t>._________________</w:t>
            </w:r>
          </w:p>
          <w:p w:rsidR="00220CE9" w:rsidRDefault="006C37A9">
            <w:pPr>
              <w:rPr>
                <w:rFonts w:ascii="Times New Roman" w:eastAsia="Times New Roman" w:hAnsi="Times New Roman" w:cs="Times New Roman"/>
              </w:rPr>
            </w:pPr>
            <w:r>
              <w:rPr>
                <w:rFonts w:ascii="Times New Roman" w:eastAsia="Times New Roman" w:hAnsi="Times New Roman" w:cs="Times New Roman"/>
                <w:sz w:val="24"/>
                <w:szCs w:val="24"/>
                <w:lang w:bidi="ru-RU"/>
              </w:rPr>
              <w:t>эл. почта</w:t>
            </w:r>
            <w:r>
              <w:rPr>
                <w:rFonts w:ascii="Times New Roman" w:eastAsia="Times New Roman" w:hAnsi="Times New Roman" w:cs="Times New Roman"/>
                <w:sz w:val="28"/>
                <w:szCs w:val="28"/>
                <w:lang w:bidi="ru-RU"/>
              </w:rPr>
              <w:t xml:space="preserve"> _________________</w:t>
            </w:r>
          </w:p>
          <w:p w:rsidR="00220CE9" w:rsidRDefault="00220CE9">
            <w:pPr>
              <w:rPr>
                <w:rFonts w:ascii="Times New Roman" w:eastAsia="Times New Roman" w:hAnsi="Times New Roman" w:cs="Times New Roman"/>
              </w:rPr>
            </w:pPr>
          </w:p>
        </w:tc>
        <w:tc>
          <w:tcPr>
            <w:tcW w:w="6030" w:type="dxa"/>
            <w:noWrap/>
          </w:tcPr>
          <w:p w:rsidR="00220CE9" w:rsidRDefault="006C37A9">
            <w:pPr>
              <w:rPr>
                <w:rFonts w:ascii="Times New Roman" w:eastAsia="Times New Roman" w:hAnsi="Times New Roman" w:cs="Times New Roman"/>
              </w:rPr>
            </w:pPr>
            <w:r>
              <w:rPr>
                <w:rFonts w:ascii="Times New Roman" w:eastAsia="Times New Roman" w:hAnsi="Times New Roman" w:cs="Times New Roman"/>
                <w:sz w:val="24"/>
                <w:szCs w:val="24"/>
                <w:lang w:bidi="ru-RU"/>
              </w:rPr>
              <w:lastRenderedPageBreak/>
              <w:t>Кому адресован документ:</w:t>
            </w:r>
          </w:p>
          <w:p w:rsidR="00220CE9" w:rsidRDefault="006C37A9">
            <w:pPr>
              <w:rPr>
                <w:rFonts w:ascii="Times New Roman" w:eastAsia="Times New Roman" w:hAnsi="Times New Roman" w:cs="Times New Roman"/>
              </w:rPr>
            </w:pPr>
            <w:r>
              <w:rPr>
                <w:rFonts w:ascii="Times New Roman" w:eastAsia="Times New Roman" w:hAnsi="Times New Roman" w:cs="Times New Roman"/>
                <w:sz w:val="28"/>
                <w:szCs w:val="28"/>
                <w:lang w:bidi="ru-RU"/>
              </w:rPr>
              <w:lastRenderedPageBreak/>
              <w:t>__________________________</w:t>
            </w:r>
          </w:p>
          <w:p w:rsidR="00220CE9" w:rsidRDefault="006C37A9">
            <w:pPr>
              <w:jc w:val="center"/>
              <w:rPr>
                <w:rFonts w:ascii="Times New Roman" w:eastAsia="Times New Roman" w:hAnsi="Times New Roman" w:cs="Times New Roman"/>
              </w:rPr>
            </w:pPr>
            <w:r>
              <w:rPr>
                <w:rFonts w:ascii="Times New Roman" w:eastAsia="Times New Roman" w:hAnsi="Times New Roman" w:cs="Times New Roman"/>
                <w:sz w:val="20"/>
                <w:szCs w:val="20"/>
                <w:lang w:bidi="ru-RU"/>
              </w:rPr>
              <w:t>(наименование уполномоченного органа исполнительной власти субъекта Российской Федерации или органа местного самоуправления</w:t>
            </w:r>
          </w:p>
        </w:tc>
      </w:tr>
    </w:tbl>
    <w:p w:rsidR="00220CE9" w:rsidRDefault="00220CE9">
      <w:pPr>
        <w:pStyle w:val="ConsPlusNonformat"/>
        <w:jc w:val="both"/>
        <w:rPr>
          <w:rFonts w:ascii="Times New Roman" w:eastAsia="Times New Roman" w:hAnsi="Times New Roman" w:cs="Times New Roman"/>
        </w:rPr>
      </w:pPr>
    </w:p>
    <w:p w:rsidR="00220CE9" w:rsidRDefault="006C37A9">
      <w:pPr>
        <w:pStyle w:val="ConsPlusNonformat"/>
        <w:jc w:val="center"/>
        <w:rPr>
          <w:rFonts w:ascii="Times New Roman" w:eastAsia="Times New Roman" w:hAnsi="Times New Roman" w:cs="Times New Roman"/>
        </w:rPr>
      </w:pPr>
      <w:bookmarkStart w:id="4" w:name="Par538"/>
      <w:bookmarkEnd w:id="4"/>
      <w:r>
        <w:rPr>
          <w:rFonts w:ascii="Times New Roman" w:eastAsia="Times New Roman" w:hAnsi="Times New Roman" w:cs="Times New Roman"/>
          <w:sz w:val="28"/>
          <w:szCs w:val="28"/>
        </w:rPr>
        <w:t>Заявление</w:t>
      </w:r>
    </w:p>
    <w:p w:rsidR="00220CE9" w:rsidRDefault="00220CE9">
      <w:pPr>
        <w:pStyle w:val="ConsPlusNonformat"/>
        <w:jc w:val="both"/>
        <w:rPr>
          <w:rFonts w:ascii="Times New Roman" w:eastAsia="Times New Roman" w:hAnsi="Times New Roman" w:cs="Times New Roman"/>
        </w:rPr>
      </w:pP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Документы, необходимые для предоставления государственной услуги, прилагаются.</w:t>
      </w:r>
    </w:p>
    <w:p w:rsidR="00220CE9" w:rsidRDefault="006C37A9">
      <w:pPr>
        <w:pStyle w:val="ConsPlusNormal"/>
        <w:ind w:firstLine="540"/>
        <w:jc w:val="both"/>
      </w:pPr>
      <w:r>
        <w:rPr>
          <w:sz w:val="28"/>
          <w:szCs w:val="28"/>
        </w:rP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Pr>
          <w:color w:val="000000"/>
          <w:sz w:val="28"/>
          <w:szCs w:val="28"/>
        </w:rPr>
        <w:t>Единого портала государственных и муниципальных услуг (функций) в</w:t>
      </w:r>
      <w:r w:rsidR="00890C8F">
        <w:rPr>
          <w:color w:val="000000"/>
          <w:sz w:val="28"/>
          <w:szCs w:val="28"/>
        </w:rPr>
        <w:t xml:space="preserve"> </w:t>
      </w:r>
      <w:r>
        <w:rPr>
          <w:sz w:val="28"/>
          <w:szCs w:val="28"/>
        </w:rPr>
        <w:t>форме электронного документа.</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w:t>
      </w:r>
      <w:r>
        <w:rPr>
          <w:rFonts w:ascii="Times New Roman" w:eastAsia="Times New Roman" w:hAnsi="Times New Roman" w:cs="Times New Roman"/>
          <w:color w:val="000000"/>
          <w:sz w:val="28"/>
          <w:szCs w:val="28"/>
        </w:rPr>
        <w:t>Единого портала государственных и муниципальных услуг (функций) в</w:t>
      </w:r>
      <w:r w:rsidR="00890C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форме электронного документа (нужное подчеркнуть).</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Решение о приостановлении предоставления государственной услуги прошу:</w:t>
      </w:r>
      <w:r w:rsidR="00890C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вручить лично, представить с использованием </w:t>
      </w:r>
      <w:r>
        <w:rPr>
          <w:rFonts w:ascii="Times New Roman" w:eastAsia="Times New Roman" w:hAnsi="Times New Roman" w:cs="Times New Roman"/>
          <w:color w:val="000000"/>
          <w:sz w:val="28"/>
          <w:szCs w:val="28"/>
        </w:rPr>
        <w:t>Единого портала государственных и муниципальных услуг (функций) в</w:t>
      </w:r>
      <w:r w:rsidR="00890C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форме электронного документа (нужное подчеркнуть).</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об отказе в предоставлении государственной услуги прошу: вручить лично, представить с использованием </w:t>
      </w:r>
      <w:r>
        <w:rPr>
          <w:rFonts w:ascii="Times New Roman" w:eastAsia="Times New Roman" w:hAnsi="Times New Roman" w:cs="Times New Roman"/>
          <w:color w:val="000000"/>
          <w:sz w:val="28"/>
          <w:szCs w:val="28"/>
        </w:rPr>
        <w:t xml:space="preserve">Единого портала </w:t>
      </w:r>
      <w:r>
        <w:rPr>
          <w:rFonts w:ascii="Times New Roman" w:eastAsia="Times New Roman" w:hAnsi="Times New Roman" w:cs="Times New Roman"/>
          <w:color w:val="000000"/>
          <w:sz w:val="28"/>
          <w:szCs w:val="28"/>
        </w:rPr>
        <w:lastRenderedPageBreak/>
        <w:t>государственных и муниципальных услуг (функций) в</w:t>
      </w:r>
      <w:r w:rsidR="00890C8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форме электронного документа (нужное подчеркнуть).</w:t>
      </w:r>
    </w:p>
    <w:p w:rsidR="00220CE9" w:rsidRDefault="00220CE9">
      <w:pPr>
        <w:pStyle w:val="ConsPlusNonformat"/>
        <w:jc w:val="both"/>
        <w:rPr>
          <w:rFonts w:ascii="Times New Roman" w:eastAsia="Times New Roman" w:hAnsi="Times New Roman" w:cs="Times New Roman"/>
        </w:rPr>
      </w:pP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подпись)   </w:t>
      </w:r>
      <w:proofErr w:type="gramEnd"/>
      <w:r>
        <w:rPr>
          <w:rFonts w:ascii="Times New Roman" w:eastAsia="Times New Roman" w:hAnsi="Times New Roman" w:cs="Times New Roman"/>
          <w:sz w:val="28"/>
          <w:szCs w:val="28"/>
        </w:rPr>
        <w:t xml:space="preserve">                           (расшифровка подписи)</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220CE9" w:rsidRDefault="00220CE9">
      <w:pPr>
        <w:pStyle w:val="ConsPlusNonformat"/>
        <w:jc w:val="both"/>
        <w:rPr>
          <w:rFonts w:ascii="Times New Roman" w:eastAsia="Times New Roman" w:hAnsi="Times New Roman" w:cs="Times New Roman"/>
        </w:rPr>
      </w:pP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Настоящим подтверждаю свое согласие на осуществление уполномоченным органом</w:t>
      </w:r>
      <w:r w:rsidR="00E46A3A">
        <w:rPr>
          <w:rFonts w:ascii="Times New Roman" w:eastAsia="Times New Roman" w:hAnsi="Times New Roman" w:cs="Times New Roman"/>
          <w:sz w:val="28"/>
          <w:szCs w:val="28"/>
        </w:rPr>
        <w:t xml:space="preserve"> - </w:t>
      </w:r>
      <w:r w:rsidR="00E46A3A" w:rsidRPr="00E46A3A">
        <w:rPr>
          <w:rFonts w:ascii="Times New Roman" w:eastAsia="Times New Roman" w:hAnsi="Times New Roman" w:cs="Times New Roman"/>
          <w:iCs/>
          <w:color w:val="000000"/>
          <w:sz w:val="28"/>
          <w:szCs w:val="28"/>
        </w:rPr>
        <w:t>Администраци</w:t>
      </w:r>
      <w:r w:rsidR="00E46A3A">
        <w:rPr>
          <w:rFonts w:ascii="Times New Roman" w:eastAsia="Times New Roman" w:hAnsi="Times New Roman" w:cs="Times New Roman"/>
          <w:iCs/>
          <w:color w:val="000000"/>
          <w:sz w:val="28"/>
          <w:szCs w:val="28"/>
        </w:rPr>
        <w:t>ей</w:t>
      </w:r>
      <w:r w:rsidR="00E46A3A" w:rsidRPr="00E46A3A">
        <w:rPr>
          <w:rFonts w:ascii="Times New Roman" w:eastAsia="Times New Roman" w:hAnsi="Times New Roman" w:cs="Times New Roman"/>
          <w:iCs/>
          <w:color w:val="000000"/>
          <w:sz w:val="28"/>
          <w:szCs w:val="28"/>
        </w:rPr>
        <w:t xml:space="preserve"> Усть-Кажинского сельсовета Красногорского района Алтайского края</w:t>
      </w:r>
      <w:r w:rsidR="00E46A3A">
        <w:rPr>
          <w:rFonts w:ascii="Times New Roman" w:eastAsia="Times New Roman" w:hAnsi="Times New Roman" w:cs="Times New Roman"/>
          <w:iCs/>
          <w:color w:val="000000"/>
          <w:sz w:val="28"/>
          <w:szCs w:val="28"/>
        </w:rPr>
        <w:t>,</w:t>
      </w:r>
      <w:r>
        <w:rPr>
          <w:rFonts w:ascii="Times New Roman" w:eastAsia="Times New Roman" w:hAnsi="Times New Roman" w:cs="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Указанная информация может быть предоставлена мне с применением не</w:t>
      </w:r>
      <w:r w:rsidR="00890C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голосовых коммуникаций (путем рассылки по сети подвижной радиотелефонной связи коротких текстовых </w:t>
      </w:r>
      <w:proofErr w:type="spellStart"/>
      <w:r>
        <w:rPr>
          <w:rFonts w:ascii="Times New Roman" w:eastAsia="Times New Roman" w:hAnsi="Times New Roman" w:cs="Times New Roman"/>
          <w:sz w:val="28"/>
          <w:szCs w:val="28"/>
        </w:rPr>
        <w:t>sms</w:t>
      </w:r>
      <w:proofErr w:type="spellEnd"/>
      <w:r>
        <w:rPr>
          <w:rFonts w:ascii="Times New Roman" w:eastAsia="Times New Roman" w:hAnsi="Times New Roman" w:cs="Times New Roman"/>
          <w:sz w:val="28"/>
          <w:szCs w:val="28"/>
        </w:rPr>
        <w:t xml:space="preserve">-сообщений, рассылки </w:t>
      </w:r>
      <w:proofErr w:type="spellStart"/>
      <w:r>
        <w:rPr>
          <w:rFonts w:ascii="Times New Roman" w:eastAsia="Times New Roman" w:hAnsi="Times New Roman" w:cs="Times New Roman"/>
          <w:sz w:val="28"/>
          <w:szCs w:val="28"/>
        </w:rPr>
        <w:t>ussd</w:t>
      </w:r>
      <w:proofErr w:type="spellEnd"/>
      <w:r>
        <w:rPr>
          <w:rFonts w:ascii="Times New Roman" w:eastAsia="Times New Roman" w:hAnsi="Times New Roman" w:cs="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Настоящее согласие не устанавливает предельных сроков обработки данных.</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Порядок отзыва согласия на обработку персональных данных мне известен.</w:t>
      </w:r>
    </w:p>
    <w:p w:rsidR="00220CE9" w:rsidRDefault="006C37A9">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Контактная информация субъекта персональных данных для предоставления</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информации об обработке персональных данных, а также в иных случаях, предусмотренных законодательством: ________________________________________</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 (почтовый адрес), ____________________________ (телефон),</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________________________________________________ (адрес электронной почты).</w:t>
      </w:r>
    </w:p>
    <w:p w:rsidR="00220CE9" w:rsidRDefault="00220CE9">
      <w:pPr>
        <w:pStyle w:val="ConsPlusNonformat"/>
        <w:jc w:val="both"/>
        <w:rPr>
          <w:rFonts w:ascii="Times New Roman" w:eastAsia="Times New Roman" w:hAnsi="Times New Roman" w:cs="Times New Roman"/>
        </w:rPr>
      </w:pP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Подпись </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(расшифровка подписи)</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220CE9" w:rsidRDefault="00220CE9">
      <w:pPr>
        <w:pStyle w:val="ConsPlusNonformat"/>
        <w:jc w:val="both"/>
        <w:rPr>
          <w:rFonts w:ascii="Times New Roman" w:eastAsia="Times New Roman" w:hAnsi="Times New Roman" w:cs="Times New Roman"/>
        </w:rPr>
      </w:pP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Запрос принят:</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Ф.И.О. должностного лица (работника),</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уполномоченного на прием запроса</w:t>
      </w:r>
    </w:p>
    <w:p w:rsidR="00220CE9" w:rsidRDefault="00220CE9">
      <w:pPr>
        <w:pStyle w:val="ConsPlusNonformat"/>
        <w:jc w:val="both"/>
        <w:rPr>
          <w:rFonts w:ascii="Times New Roman" w:eastAsia="Times New Roman" w:hAnsi="Times New Roman" w:cs="Times New Roman"/>
        </w:rPr>
      </w:pP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Подпись </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(расшифровка подписи)</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220CE9" w:rsidRDefault="00220CE9">
      <w:pPr>
        <w:pStyle w:val="ConsPlusNormal"/>
        <w:jc w:val="both"/>
      </w:pPr>
    </w:p>
    <w:p w:rsidR="00220CE9" w:rsidRDefault="00220CE9">
      <w:pPr>
        <w:pStyle w:val="ConsPlusNormal"/>
        <w:jc w:val="both"/>
      </w:pPr>
    </w:p>
    <w:p w:rsidR="00220CE9" w:rsidRDefault="00220CE9">
      <w:pPr>
        <w:pStyle w:val="ConsPlusNormal"/>
        <w:jc w:val="both"/>
      </w:pPr>
    </w:p>
    <w:p w:rsidR="00220CE9" w:rsidRDefault="00220CE9">
      <w:pPr>
        <w:pStyle w:val="ConsPlusNormal"/>
        <w:jc w:val="both"/>
      </w:pPr>
    </w:p>
    <w:p w:rsidR="00220CE9" w:rsidRDefault="00220CE9">
      <w:pPr>
        <w:pStyle w:val="ConsPlusNormal"/>
        <w:jc w:val="both"/>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220CE9">
      <w:pPr>
        <w:pStyle w:val="ConsPlusNormal"/>
        <w:jc w:val="right"/>
        <w:outlineLvl w:val="1"/>
      </w:pPr>
    </w:p>
    <w:p w:rsidR="00220CE9" w:rsidRDefault="006C37A9">
      <w:pPr>
        <w:pStyle w:val="ConsPlusNormal"/>
        <w:ind w:left="6237"/>
        <w:jc w:val="center"/>
      </w:pPr>
      <w:r>
        <w:t>Приложение 2</w:t>
      </w:r>
    </w:p>
    <w:p w:rsidR="00220CE9" w:rsidRDefault="006C37A9">
      <w:pPr>
        <w:pStyle w:val="ConsPlusNormal"/>
        <w:ind w:left="6237"/>
        <w:jc w:val="center"/>
      </w:pPr>
      <w:r>
        <w:t>к Административному регламенту</w:t>
      </w:r>
    </w:p>
    <w:p w:rsidR="00220CE9" w:rsidRDefault="006C37A9">
      <w:pPr>
        <w:pStyle w:val="ConsPlusNormal"/>
        <w:ind w:left="6237"/>
        <w:jc w:val="center"/>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220CE9" w:rsidRDefault="00220CE9">
      <w:pPr>
        <w:pStyle w:val="ConsPlusNormal"/>
        <w:jc w:val="both"/>
      </w:pPr>
    </w:p>
    <w:p w:rsidR="00220CE9" w:rsidRDefault="00220CE9">
      <w:pPr>
        <w:pStyle w:val="ConsPlusNormal"/>
        <w:jc w:val="right"/>
      </w:pPr>
    </w:p>
    <w:p w:rsidR="00220CE9" w:rsidRDefault="006C37A9">
      <w:pPr>
        <w:pStyle w:val="ConsPlusNormal"/>
        <w:jc w:val="right"/>
      </w:pPr>
      <w:r>
        <w:lastRenderedPageBreak/>
        <w:t>Форма</w:t>
      </w:r>
    </w:p>
    <w:p w:rsidR="00220CE9" w:rsidRDefault="00220CE9">
      <w:pPr>
        <w:pStyle w:val="ConsPlusNormal"/>
        <w:jc w:val="both"/>
      </w:pP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Сведения о заявителе, которому адресован документ</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_________________________________________________</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(Ф.И.О. физического лица)</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Документ, удостоверяющий личность</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 (вид документа)</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 (серия, номер)</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 (кем, когда выдан)</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Контактная информация:</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тел. ____________________________________________</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эл. почта _______________________________________</w:t>
      </w:r>
    </w:p>
    <w:p w:rsidR="00220CE9" w:rsidRDefault="00220CE9">
      <w:pPr>
        <w:pStyle w:val="ConsPlusNormal"/>
        <w:jc w:val="both"/>
      </w:pPr>
    </w:p>
    <w:p w:rsidR="00220CE9" w:rsidRDefault="006C37A9">
      <w:pPr>
        <w:pStyle w:val="ConsPlusNormal"/>
        <w:jc w:val="both"/>
      </w:pPr>
      <w:r>
        <w:rPr>
          <w:sz w:val="28"/>
          <w:szCs w:val="28"/>
        </w:rPr>
        <w:t>Дата</w:t>
      </w:r>
    </w:p>
    <w:p w:rsidR="00220CE9" w:rsidRDefault="00220CE9">
      <w:pPr>
        <w:pStyle w:val="ConsPlusNormal"/>
        <w:jc w:val="both"/>
      </w:pPr>
    </w:p>
    <w:p w:rsidR="00220CE9" w:rsidRDefault="006C37A9">
      <w:pPr>
        <w:pStyle w:val="ConsPlusNormal"/>
        <w:jc w:val="center"/>
      </w:pPr>
      <w:bookmarkStart w:id="5" w:name="Par642"/>
      <w:bookmarkEnd w:id="5"/>
      <w:r>
        <w:rPr>
          <w:sz w:val="28"/>
          <w:szCs w:val="28"/>
        </w:rPr>
        <w:t>Решение об отказе в приеме документов, необходимых</w:t>
      </w:r>
    </w:p>
    <w:p w:rsidR="00220CE9" w:rsidRDefault="006C37A9">
      <w:pPr>
        <w:pStyle w:val="ConsPlusNormal"/>
        <w:jc w:val="center"/>
      </w:pPr>
      <w:r>
        <w:rPr>
          <w:sz w:val="28"/>
          <w:szCs w:val="28"/>
        </w:rPr>
        <w:t>для предоставления государственной услуги</w:t>
      </w:r>
    </w:p>
    <w:p w:rsidR="00220CE9" w:rsidRDefault="00220CE9">
      <w:pPr>
        <w:pStyle w:val="ConsPlusNormal"/>
        <w:jc w:val="both"/>
      </w:pPr>
    </w:p>
    <w:p w:rsidR="00220CE9" w:rsidRDefault="006C37A9">
      <w:pPr>
        <w:pStyle w:val="ConsPlusNormal"/>
        <w:ind w:firstLine="540"/>
        <w:jc w:val="both"/>
      </w:pPr>
      <w:r>
        <w:rPr>
          <w:sz w:val="28"/>
          <w:szCs w:val="28"/>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20CE9" w:rsidRDefault="006C37A9">
      <w:pPr>
        <w:pStyle w:val="ConsPlusNormal"/>
        <w:ind w:firstLine="540"/>
        <w:jc w:val="both"/>
      </w:pPr>
      <w:r>
        <w:rPr>
          <w:sz w:val="28"/>
          <w:szCs w:val="28"/>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220CE9" w:rsidRDefault="006C37A9">
      <w:pPr>
        <w:pStyle w:val="ConsPlusNormal"/>
        <w:ind w:firstLine="540"/>
        <w:jc w:val="both"/>
      </w:pPr>
      <w:r>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220CE9" w:rsidRDefault="006C37A9">
      <w:pPr>
        <w:pStyle w:val="ConsPlusNormal"/>
        <w:ind w:firstLine="540"/>
        <w:jc w:val="both"/>
      </w:pPr>
      <w:r>
        <w:rPr>
          <w:sz w:val="28"/>
          <w:szCs w:val="28"/>
        </w:rPr>
        <w:t xml:space="preserve">- заявителем представлен неполный комплект документов, предусмотренных </w:t>
      </w:r>
      <w:r>
        <w:rPr>
          <w:color w:val="000000"/>
          <w:sz w:val="28"/>
          <w:szCs w:val="28"/>
        </w:rPr>
        <w:t>пунктом 2.8.</w:t>
      </w:r>
      <w:r>
        <w:rPr>
          <w:sz w:val="28"/>
          <w:szCs w:val="28"/>
        </w:rPr>
        <w:t xml:space="preserve"> настоящего Административного регламента, подлежащих обязательному представлению заявителем; </w:t>
      </w:r>
    </w:p>
    <w:p w:rsidR="00220CE9" w:rsidRDefault="006C37A9">
      <w:pPr>
        <w:pStyle w:val="ConsPlusNormal"/>
        <w:ind w:firstLine="540"/>
        <w:jc w:val="both"/>
      </w:pPr>
      <w:r>
        <w:rPr>
          <w:sz w:val="28"/>
          <w:szCs w:val="28"/>
        </w:rPr>
        <w:t>- представленные документы содержат недостоверные и (или) противоречивые сведения;</w:t>
      </w:r>
    </w:p>
    <w:p w:rsidR="00220CE9" w:rsidRDefault="006C37A9">
      <w:pPr>
        <w:pStyle w:val="ConsPlusNormal"/>
        <w:ind w:firstLine="540"/>
        <w:jc w:val="both"/>
      </w:pPr>
      <w:r>
        <w:rPr>
          <w:sz w:val="28"/>
          <w:szCs w:val="28"/>
        </w:rPr>
        <w:t>- подача запроса от имени заявителя не уполномоченным на то лицом;</w:t>
      </w:r>
    </w:p>
    <w:p w:rsidR="00220CE9" w:rsidRDefault="006C37A9">
      <w:pPr>
        <w:pStyle w:val="ConsPlusNormal"/>
        <w:ind w:firstLine="540"/>
        <w:jc w:val="both"/>
      </w:pPr>
      <w:r>
        <w:rPr>
          <w:sz w:val="28"/>
          <w:szCs w:val="28"/>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220CE9" w:rsidRDefault="006C37A9">
      <w:pPr>
        <w:pStyle w:val="ConsPlusNormal"/>
        <w:ind w:firstLine="540"/>
        <w:jc w:val="both"/>
      </w:pPr>
      <w:r>
        <w:rPr>
          <w:sz w:val="28"/>
          <w:szCs w:val="28"/>
        </w:rPr>
        <w:lastRenderedPageBreak/>
        <w:t>- обращение за государственной услугой в уполномоченный орган или МФЦ, не предоставляющие требующуюся заявителю государственную услугу;</w:t>
      </w:r>
    </w:p>
    <w:p w:rsidR="00220CE9" w:rsidRDefault="006C37A9">
      <w:pPr>
        <w:pStyle w:val="ConsPlusNormal"/>
        <w:ind w:firstLine="540"/>
        <w:jc w:val="both"/>
      </w:pPr>
      <w:r>
        <w:rPr>
          <w:sz w:val="28"/>
          <w:szCs w:val="28"/>
        </w:rPr>
        <w:t>- некорректное заполнение обязательных полей в форме интерактивного запроса на Портале;</w:t>
      </w:r>
    </w:p>
    <w:p w:rsidR="00220CE9" w:rsidRDefault="006C37A9">
      <w:pPr>
        <w:pStyle w:val="ConsPlusNormal"/>
        <w:ind w:firstLine="540"/>
        <w:jc w:val="both"/>
      </w:pPr>
      <w:r>
        <w:rPr>
          <w:sz w:val="28"/>
          <w:szCs w:val="28"/>
        </w:rPr>
        <w:t>- наличие противоречивых сведений в представленных документах и в интерактивном запросе;</w:t>
      </w:r>
    </w:p>
    <w:p w:rsidR="00220CE9" w:rsidRDefault="006C37A9">
      <w:pPr>
        <w:pStyle w:val="ConsPlusNormal"/>
        <w:ind w:firstLine="540"/>
        <w:jc w:val="both"/>
      </w:pPr>
      <w:r>
        <w:rPr>
          <w:sz w:val="28"/>
          <w:szCs w:val="28"/>
        </w:rPr>
        <w:t>- представление документов, не подписанных в установленном порядке;</w:t>
      </w:r>
    </w:p>
    <w:p w:rsidR="00220CE9" w:rsidRDefault="006C37A9">
      <w:pPr>
        <w:pStyle w:val="ConsPlusNormal"/>
        <w:ind w:firstLine="540"/>
        <w:jc w:val="both"/>
      </w:pPr>
      <w:r>
        <w:rPr>
          <w:sz w:val="28"/>
          <w:szCs w:val="28"/>
        </w:rPr>
        <w:t>- запрос и иные документы в электронной форме подписаны с использованием электронной подписи, не принадлежащей заявителю.</w:t>
      </w:r>
    </w:p>
    <w:p w:rsidR="00220CE9" w:rsidRDefault="006C37A9">
      <w:pPr>
        <w:pStyle w:val="ConsPlusNormal"/>
        <w:ind w:firstLine="540"/>
        <w:jc w:val="both"/>
      </w:pPr>
      <w:r>
        <w:rPr>
          <w:sz w:val="28"/>
          <w:szCs w:val="28"/>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220CE9" w:rsidRDefault="00220CE9">
      <w:pPr>
        <w:pStyle w:val="ConsPlusNormal"/>
        <w:jc w:val="both"/>
      </w:pP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  _______________________________</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(должностное лицо (работник</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(подпись)         (инициалы, фамилия)</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имеющее право принять решение</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об отказе в приеме</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документов)</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М.П.</w:t>
      </w:r>
    </w:p>
    <w:p w:rsidR="00220CE9" w:rsidRDefault="00220CE9">
      <w:pPr>
        <w:pStyle w:val="ConsPlusNonformat"/>
        <w:jc w:val="both"/>
        <w:rPr>
          <w:rFonts w:ascii="Times New Roman" w:eastAsia="Times New Roman" w:hAnsi="Times New Roman" w:cs="Times New Roman"/>
        </w:rPr>
      </w:pP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Подпись заявителя, подтверждающая получение Решения об отказе в приеме</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документов</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 _________________________________ _________________</w:t>
      </w:r>
    </w:p>
    <w:p w:rsidR="00220CE9" w:rsidRDefault="006C37A9">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подпись)   </w:t>
      </w:r>
      <w:proofErr w:type="gramEnd"/>
      <w:r>
        <w:rPr>
          <w:rFonts w:ascii="Times New Roman" w:eastAsia="Times New Roman" w:hAnsi="Times New Roman" w:cs="Times New Roman"/>
          <w:sz w:val="28"/>
          <w:szCs w:val="28"/>
        </w:rPr>
        <w:t xml:space="preserve">       (инициалы, фамилия заявителя)         (дата)</w:t>
      </w:r>
    </w:p>
    <w:p w:rsidR="00220CE9" w:rsidRDefault="00220CE9"/>
    <w:sectPr w:rsidR="00220CE9" w:rsidSect="00220CE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87C" w:rsidRDefault="0090687C">
      <w:pPr>
        <w:spacing w:after="0" w:line="240" w:lineRule="auto"/>
      </w:pPr>
      <w:r>
        <w:separator/>
      </w:r>
    </w:p>
  </w:endnote>
  <w:endnote w:type="continuationSeparator" w:id="0">
    <w:p w:rsidR="0090687C" w:rsidRDefault="0090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charset w:val="00"/>
    <w:family w:val="auto"/>
    <w:pitch w:val="default"/>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87C" w:rsidRDefault="0090687C">
      <w:pPr>
        <w:spacing w:after="0" w:line="240" w:lineRule="auto"/>
      </w:pPr>
      <w:r>
        <w:separator/>
      </w:r>
    </w:p>
  </w:footnote>
  <w:footnote w:type="continuationSeparator" w:id="0">
    <w:p w:rsidR="0090687C" w:rsidRDefault="00906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7486E"/>
    <w:multiLevelType w:val="hybridMultilevel"/>
    <w:tmpl w:val="C3CAC452"/>
    <w:lvl w:ilvl="0" w:tplc="027004FA">
      <w:start w:val="1"/>
      <w:numFmt w:val="decimal"/>
      <w:pStyle w:val="1"/>
      <w:suff w:val="space"/>
      <w:lvlText w:val="%1."/>
      <w:lvlJc w:val="left"/>
      <w:pPr>
        <w:ind w:left="360" w:hanging="360"/>
      </w:pPr>
      <w:rPr>
        <w:b/>
      </w:rPr>
    </w:lvl>
    <w:lvl w:ilvl="1" w:tplc="46AA7C68">
      <w:numFmt w:val="none"/>
      <w:pStyle w:val="2"/>
      <w:lvlText w:val=""/>
      <w:lvlJc w:val="left"/>
      <w:pPr>
        <w:tabs>
          <w:tab w:val="num" w:pos="360"/>
        </w:tabs>
        <w:ind w:left="0" w:firstLine="0"/>
      </w:pPr>
    </w:lvl>
    <w:lvl w:ilvl="2" w:tplc="113A47F8">
      <w:numFmt w:val="none"/>
      <w:lvlText w:val=""/>
      <w:lvlJc w:val="left"/>
      <w:pPr>
        <w:tabs>
          <w:tab w:val="num" w:pos="360"/>
        </w:tabs>
        <w:ind w:left="0" w:firstLine="0"/>
      </w:pPr>
    </w:lvl>
    <w:lvl w:ilvl="3" w:tplc="4476D7E8">
      <w:numFmt w:val="none"/>
      <w:lvlText w:val=""/>
      <w:lvlJc w:val="left"/>
      <w:pPr>
        <w:tabs>
          <w:tab w:val="num" w:pos="360"/>
        </w:tabs>
        <w:ind w:left="0" w:firstLine="0"/>
      </w:pPr>
    </w:lvl>
    <w:lvl w:ilvl="4" w:tplc="8E723972">
      <w:numFmt w:val="none"/>
      <w:lvlText w:val=""/>
      <w:lvlJc w:val="left"/>
      <w:pPr>
        <w:tabs>
          <w:tab w:val="num" w:pos="360"/>
        </w:tabs>
        <w:ind w:left="0" w:firstLine="0"/>
      </w:pPr>
    </w:lvl>
    <w:lvl w:ilvl="5" w:tplc="2F705CF8">
      <w:numFmt w:val="none"/>
      <w:lvlText w:val=""/>
      <w:lvlJc w:val="left"/>
      <w:pPr>
        <w:tabs>
          <w:tab w:val="num" w:pos="360"/>
        </w:tabs>
        <w:ind w:left="0" w:firstLine="0"/>
      </w:pPr>
    </w:lvl>
    <w:lvl w:ilvl="6" w:tplc="03564CB0">
      <w:numFmt w:val="none"/>
      <w:lvlText w:val=""/>
      <w:lvlJc w:val="left"/>
      <w:pPr>
        <w:tabs>
          <w:tab w:val="num" w:pos="360"/>
        </w:tabs>
        <w:ind w:left="0" w:firstLine="0"/>
      </w:pPr>
    </w:lvl>
    <w:lvl w:ilvl="7" w:tplc="6D82B2F6">
      <w:numFmt w:val="none"/>
      <w:lvlText w:val=""/>
      <w:lvlJc w:val="left"/>
      <w:pPr>
        <w:tabs>
          <w:tab w:val="num" w:pos="360"/>
        </w:tabs>
        <w:ind w:left="0" w:firstLine="0"/>
      </w:pPr>
    </w:lvl>
    <w:lvl w:ilvl="8" w:tplc="3FB20360">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0CE9"/>
    <w:rsid w:val="00036A16"/>
    <w:rsid w:val="00220CE9"/>
    <w:rsid w:val="0022177F"/>
    <w:rsid w:val="00261D16"/>
    <w:rsid w:val="002728DB"/>
    <w:rsid w:val="002D17F7"/>
    <w:rsid w:val="00303011"/>
    <w:rsid w:val="00366875"/>
    <w:rsid w:val="003A1A27"/>
    <w:rsid w:val="00420F93"/>
    <w:rsid w:val="004A1696"/>
    <w:rsid w:val="00526A26"/>
    <w:rsid w:val="005B573E"/>
    <w:rsid w:val="006C37A9"/>
    <w:rsid w:val="00726E2A"/>
    <w:rsid w:val="00730D4D"/>
    <w:rsid w:val="00890C8F"/>
    <w:rsid w:val="0090687C"/>
    <w:rsid w:val="00991B9E"/>
    <w:rsid w:val="00AC0980"/>
    <w:rsid w:val="00C736F1"/>
    <w:rsid w:val="00CD7AF3"/>
    <w:rsid w:val="00D724F9"/>
    <w:rsid w:val="00DE2BC8"/>
    <w:rsid w:val="00DE7AF5"/>
    <w:rsid w:val="00E119EB"/>
    <w:rsid w:val="00E46A3A"/>
    <w:rsid w:val="00EE7A6D"/>
    <w:rsid w:val="00F75A56"/>
    <w:rsid w:val="00FB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2FAFF9"/>
  <w15:docId w15:val="{781FE089-9452-4032-898C-470C6D7A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CE9"/>
  </w:style>
  <w:style w:type="paragraph" w:styleId="1">
    <w:name w:val="heading 1"/>
    <w:basedOn w:val="a"/>
    <w:next w:val="a"/>
    <w:link w:val="10"/>
    <w:qFormat/>
    <w:rsid w:val="00AC0980"/>
    <w:pPr>
      <w:numPr>
        <w:numId w:val="1"/>
      </w:numPr>
      <w:spacing w:before="240" w:after="240" w:line="312" w:lineRule="auto"/>
      <w:contextualSpacing/>
      <w:jc w:val="both"/>
      <w:outlineLvl w:val="0"/>
    </w:pPr>
    <w:rPr>
      <w:rFonts w:ascii="Times New Roman" w:eastAsia="Calibri" w:hAnsi="Times New Roman" w:cs="Times New Roman"/>
      <w:b/>
      <w:sz w:val="28"/>
      <w:szCs w:val="28"/>
      <w:lang w:val="en-US"/>
    </w:rPr>
  </w:style>
  <w:style w:type="paragraph" w:styleId="2">
    <w:name w:val="heading 2"/>
    <w:basedOn w:val="a"/>
    <w:next w:val="a"/>
    <w:link w:val="20"/>
    <w:semiHidden/>
    <w:unhideWhenUsed/>
    <w:qFormat/>
    <w:rsid w:val="00AC0980"/>
    <w:pPr>
      <w:numPr>
        <w:ilvl w:val="1"/>
        <w:numId w:val="1"/>
      </w:numPr>
      <w:spacing w:before="240" w:after="240" w:line="312" w:lineRule="auto"/>
      <w:ind w:left="1284" w:hanging="432"/>
      <w:contextualSpacing/>
      <w:jc w:val="both"/>
      <w:outlineLvl w:val="1"/>
    </w:pPr>
    <w:rPr>
      <w:rFonts w:ascii="Times New Roman" w:eastAsia="Calibri"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220CE9"/>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220CE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220CE9"/>
    <w:pPr>
      <w:keepNext/>
      <w:keepLines/>
      <w:spacing w:before="360"/>
      <w:outlineLvl w:val="1"/>
    </w:pPr>
    <w:rPr>
      <w:rFonts w:ascii="Arial" w:eastAsia="Arial" w:hAnsi="Arial" w:cs="Arial"/>
      <w:sz w:val="34"/>
    </w:rPr>
  </w:style>
  <w:style w:type="character" w:customStyle="1" w:styleId="Heading2Char">
    <w:name w:val="Heading 2 Char"/>
    <w:link w:val="21"/>
    <w:uiPriority w:val="9"/>
    <w:rsid w:val="00220CE9"/>
    <w:rPr>
      <w:rFonts w:ascii="Arial" w:eastAsia="Arial" w:hAnsi="Arial" w:cs="Arial"/>
      <w:sz w:val="34"/>
    </w:rPr>
  </w:style>
  <w:style w:type="paragraph" w:customStyle="1" w:styleId="31">
    <w:name w:val="Заголовок 31"/>
    <w:basedOn w:val="a"/>
    <w:next w:val="a"/>
    <w:link w:val="Heading3Char"/>
    <w:uiPriority w:val="9"/>
    <w:unhideWhenUsed/>
    <w:qFormat/>
    <w:rsid w:val="00220CE9"/>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220CE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220CE9"/>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220CE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20CE9"/>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220CE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20CE9"/>
    <w:pPr>
      <w:keepNext/>
      <w:keepLines/>
      <w:spacing w:before="320"/>
      <w:outlineLvl w:val="5"/>
    </w:pPr>
    <w:rPr>
      <w:rFonts w:ascii="Arial" w:eastAsia="Arial" w:hAnsi="Arial" w:cs="Arial"/>
      <w:b/>
      <w:bCs/>
    </w:rPr>
  </w:style>
  <w:style w:type="character" w:customStyle="1" w:styleId="Heading6Char">
    <w:name w:val="Heading 6 Char"/>
    <w:link w:val="61"/>
    <w:uiPriority w:val="9"/>
    <w:rsid w:val="00220CE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20CE9"/>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220CE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20CE9"/>
    <w:pPr>
      <w:keepNext/>
      <w:keepLines/>
      <w:spacing w:before="320"/>
      <w:outlineLvl w:val="7"/>
    </w:pPr>
    <w:rPr>
      <w:rFonts w:ascii="Arial" w:eastAsia="Arial" w:hAnsi="Arial" w:cs="Arial"/>
      <w:i/>
      <w:iCs/>
    </w:rPr>
  </w:style>
  <w:style w:type="character" w:customStyle="1" w:styleId="Heading8Char">
    <w:name w:val="Heading 8 Char"/>
    <w:link w:val="81"/>
    <w:uiPriority w:val="9"/>
    <w:rsid w:val="00220CE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20CE9"/>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220CE9"/>
    <w:rPr>
      <w:rFonts w:ascii="Arial" w:eastAsia="Arial" w:hAnsi="Arial" w:cs="Arial"/>
      <w:i/>
      <w:iCs/>
      <w:sz w:val="21"/>
      <w:szCs w:val="21"/>
    </w:rPr>
  </w:style>
  <w:style w:type="paragraph" w:styleId="a3">
    <w:name w:val="Title"/>
    <w:basedOn w:val="a"/>
    <w:next w:val="a"/>
    <w:link w:val="a4"/>
    <w:uiPriority w:val="10"/>
    <w:qFormat/>
    <w:rsid w:val="00220CE9"/>
    <w:pPr>
      <w:spacing w:before="300"/>
      <w:contextualSpacing/>
    </w:pPr>
    <w:rPr>
      <w:sz w:val="48"/>
      <w:szCs w:val="48"/>
    </w:rPr>
  </w:style>
  <w:style w:type="character" w:customStyle="1" w:styleId="a4">
    <w:name w:val="Заголовок Знак"/>
    <w:link w:val="a3"/>
    <w:uiPriority w:val="10"/>
    <w:rsid w:val="00220CE9"/>
    <w:rPr>
      <w:sz w:val="48"/>
      <w:szCs w:val="48"/>
    </w:rPr>
  </w:style>
  <w:style w:type="paragraph" w:styleId="a5">
    <w:name w:val="Subtitle"/>
    <w:basedOn w:val="a"/>
    <w:next w:val="a"/>
    <w:link w:val="a6"/>
    <w:uiPriority w:val="11"/>
    <w:qFormat/>
    <w:rsid w:val="00220CE9"/>
    <w:pPr>
      <w:spacing w:before="200"/>
    </w:pPr>
    <w:rPr>
      <w:sz w:val="24"/>
      <w:szCs w:val="24"/>
    </w:rPr>
  </w:style>
  <w:style w:type="character" w:customStyle="1" w:styleId="a6">
    <w:name w:val="Подзаголовок Знак"/>
    <w:link w:val="a5"/>
    <w:uiPriority w:val="11"/>
    <w:rsid w:val="00220CE9"/>
    <w:rPr>
      <w:sz w:val="24"/>
      <w:szCs w:val="24"/>
    </w:rPr>
  </w:style>
  <w:style w:type="paragraph" w:styleId="22">
    <w:name w:val="Quote"/>
    <w:basedOn w:val="a"/>
    <w:next w:val="a"/>
    <w:link w:val="23"/>
    <w:uiPriority w:val="29"/>
    <w:qFormat/>
    <w:rsid w:val="00220CE9"/>
    <w:pPr>
      <w:ind w:left="720" w:right="720"/>
    </w:pPr>
    <w:rPr>
      <w:i/>
    </w:rPr>
  </w:style>
  <w:style w:type="character" w:customStyle="1" w:styleId="23">
    <w:name w:val="Цитата 2 Знак"/>
    <w:link w:val="22"/>
    <w:uiPriority w:val="29"/>
    <w:rsid w:val="00220CE9"/>
    <w:rPr>
      <w:i/>
    </w:rPr>
  </w:style>
  <w:style w:type="paragraph" w:styleId="a7">
    <w:name w:val="Intense Quote"/>
    <w:basedOn w:val="a"/>
    <w:next w:val="a"/>
    <w:link w:val="a8"/>
    <w:uiPriority w:val="30"/>
    <w:qFormat/>
    <w:rsid w:val="00220CE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20CE9"/>
    <w:rPr>
      <w:i/>
    </w:rPr>
  </w:style>
  <w:style w:type="paragraph" w:customStyle="1" w:styleId="12">
    <w:name w:val="Верхний колонтитул1"/>
    <w:basedOn w:val="a"/>
    <w:link w:val="HeaderChar"/>
    <w:uiPriority w:val="99"/>
    <w:unhideWhenUsed/>
    <w:rsid w:val="00220CE9"/>
    <w:pPr>
      <w:tabs>
        <w:tab w:val="center" w:pos="7143"/>
        <w:tab w:val="right" w:pos="14287"/>
      </w:tabs>
      <w:spacing w:after="0" w:line="240" w:lineRule="auto"/>
    </w:pPr>
  </w:style>
  <w:style w:type="character" w:customStyle="1" w:styleId="HeaderChar">
    <w:name w:val="Header Char"/>
    <w:link w:val="12"/>
    <w:uiPriority w:val="99"/>
    <w:rsid w:val="00220CE9"/>
  </w:style>
  <w:style w:type="paragraph" w:customStyle="1" w:styleId="13">
    <w:name w:val="Нижний колонтитул1"/>
    <w:basedOn w:val="a"/>
    <w:link w:val="CaptionChar"/>
    <w:uiPriority w:val="99"/>
    <w:unhideWhenUsed/>
    <w:rsid w:val="00220CE9"/>
    <w:pPr>
      <w:tabs>
        <w:tab w:val="center" w:pos="7143"/>
        <w:tab w:val="right" w:pos="14287"/>
      </w:tabs>
      <w:spacing w:after="0" w:line="240" w:lineRule="auto"/>
    </w:pPr>
  </w:style>
  <w:style w:type="character" w:customStyle="1" w:styleId="FooterChar">
    <w:name w:val="Footer Char"/>
    <w:uiPriority w:val="99"/>
    <w:rsid w:val="00220CE9"/>
  </w:style>
  <w:style w:type="paragraph" w:customStyle="1" w:styleId="14">
    <w:name w:val="Название объекта1"/>
    <w:basedOn w:val="a"/>
    <w:next w:val="a"/>
    <w:uiPriority w:val="35"/>
    <w:semiHidden/>
    <w:unhideWhenUsed/>
    <w:qFormat/>
    <w:rsid w:val="00220CE9"/>
    <w:rPr>
      <w:b/>
      <w:bCs/>
      <w:color w:val="5B9BD5" w:themeColor="accent1"/>
      <w:sz w:val="18"/>
      <w:szCs w:val="18"/>
    </w:rPr>
  </w:style>
  <w:style w:type="character" w:customStyle="1" w:styleId="CaptionChar">
    <w:name w:val="Caption Char"/>
    <w:link w:val="13"/>
    <w:uiPriority w:val="99"/>
    <w:rsid w:val="00220CE9"/>
  </w:style>
  <w:style w:type="table" w:styleId="a9">
    <w:name w:val="Table Grid"/>
    <w:basedOn w:val="a1"/>
    <w:uiPriority w:val="59"/>
    <w:rsid w:val="00220C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20CE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220CE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20CE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220CE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20CE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220CE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20CE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20CE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20CE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20CE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20CE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20CE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20CE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20CE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20CE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20CE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20CE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20CE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20CE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20CE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20CE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20CE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20CE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20CE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20CE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20CE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20CE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20CE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20CE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20CE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20CE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20CE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20CE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20CE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20CE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20CE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20CE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20CE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20CE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20CE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20CE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20CE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20CE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20CE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20CE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20CE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20CE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20CE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20CE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20CE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20CE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20CE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20CE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20CE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20CE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20CE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20CE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20CE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20CE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20CE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20CE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20CE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20CE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20CE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20CE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20CE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20CE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20CE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20CE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20CE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20CE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20CE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20CE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20CE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20CE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20CE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20CE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20CE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20CE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20CE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20CE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20CE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20CE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20CE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20CE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20CE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20CE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20CE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20CE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20CE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20C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20CE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20CE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20CE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20CE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20CE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20CE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20CE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20CE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20CE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20CE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20CE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20CE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20CE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20CE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20CE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20CE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20CE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20CE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20CE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20CE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20CE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20CE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20CE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20CE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20CE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20CE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20CE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20CE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20CE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20CE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20CE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20CE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20CE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20CE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20CE9"/>
    <w:rPr>
      <w:color w:val="0563C1" w:themeColor="hyperlink"/>
      <w:u w:val="single"/>
    </w:rPr>
  </w:style>
  <w:style w:type="paragraph" w:styleId="ab">
    <w:name w:val="footnote text"/>
    <w:basedOn w:val="a"/>
    <w:link w:val="ac"/>
    <w:uiPriority w:val="99"/>
    <w:semiHidden/>
    <w:unhideWhenUsed/>
    <w:rsid w:val="00220CE9"/>
    <w:pPr>
      <w:spacing w:after="40" w:line="240" w:lineRule="auto"/>
    </w:pPr>
    <w:rPr>
      <w:sz w:val="18"/>
    </w:rPr>
  </w:style>
  <w:style w:type="character" w:customStyle="1" w:styleId="ac">
    <w:name w:val="Текст сноски Знак"/>
    <w:link w:val="ab"/>
    <w:uiPriority w:val="99"/>
    <w:rsid w:val="00220CE9"/>
    <w:rPr>
      <w:sz w:val="18"/>
    </w:rPr>
  </w:style>
  <w:style w:type="character" w:styleId="ad">
    <w:name w:val="footnote reference"/>
    <w:uiPriority w:val="99"/>
    <w:unhideWhenUsed/>
    <w:rsid w:val="00220CE9"/>
    <w:rPr>
      <w:vertAlign w:val="superscript"/>
    </w:rPr>
  </w:style>
  <w:style w:type="paragraph" w:styleId="ae">
    <w:name w:val="endnote text"/>
    <w:basedOn w:val="a"/>
    <w:link w:val="af"/>
    <w:uiPriority w:val="99"/>
    <w:semiHidden/>
    <w:unhideWhenUsed/>
    <w:rsid w:val="00220CE9"/>
    <w:pPr>
      <w:spacing w:after="0" w:line="240" w:lineRule="auto"/>
    </w:pPr>
    <w:rPr>
      <w:sz w:val="20"/>
    </w:rPr>
  </w:style>
  <w:style w:type="character" w:customStyle="1" w:styleId="af">
    <w:name w:val="Текст концевой сноски Знак"/>
    <w:link w:val="ae"/>
    <w:uiPriority w:val="99"/>
    <w:rsid w:val="00220CE9"/>
    <w:rPr>
      <w:sz w:val="20"/>
    </w:rPr>
  </w:style>
  <w:style w:type="character" w:styleId="af0">
    <w:name w:val="endnote reference"/>
    <w:uiPriority w:val="99"/>
    <w:semiHidden/>
    <w:unhideWhenUsed/>
    <w:rsid w:val="00220CE9"/>
    <w:rPr>
      <w:vertAlign w:val="superscript"/>
    </w:rPr>
  </w:style>
  <w:style w:type="paragraph" w:styleId="15">
    <w:name w:val="toc 1"/>
    <w:basedOn w:val="a"/>
    <w:next w:val="a"/>
    <w:uiPriority w:val="39"/>
    <w:unhideWhenUsed/>
    <w:rsid w:val="00220CE9"/>
    <w:pPr>
      <w:spacing w:after="57"/>
    </w:pPr>
  </w:style>
  <w:style w:type="paragraph" w:styleId="24">
    <w:name w:val="toc 2"/>
    <w:basedOn w:val="a"/>
    <w:next w:val="a"/>
    <w:uiPriority w:val="39"/>
    <w:unhideWhenUsed/>
    <w:rsid w:val="00220CE9"/>
    <w:pPr>
      <w:spacing w:after="57"/>
      <w:ind w:left="283"/>
    </w:pPr>
  </w:style>
  <w:style w:type="paragraph" w:styleId="3">
    <w:name w:val="toc 3"/>
    <w:basedOn w:val="a"/>
    <w:next w:val="a"/>
    <w:uiPriority w:val="39"/>
    <w:unhideWhenUsed/>
    <w:rsid w:val="00220CE9"/>
    <w:pPr>
      <w:spacing w:after="57"/>
      <w:ind w:left="567"/>
    </w:pPr>
  </w:style>
  <w:style w:type="paragraph" w:styleId="4">
    <w:name w:val="toc 4"/>
    <w:basedOn w:val="a"/>
    <w:next w:val="a"/>
    <w:uiPriority w:val="39"/>
    <w:unhideWhenUsed/>
    <w:rsid w:val="00220CE9"/>
    <w:pPr>
      <w:spacing w:after="57"/>
      <w:ind w:left="850"/>
    </w:pPr>
  </w:style>
  <w:style w:type="paragraph" w:styleId="5">
    <w:name w:val="toc 5"/>
    <w:basedOn w:val="a"/>
    <w:next w:val="a"/>
    <w:uiPriority w:val="39"/>
    <w:unhideWhenUsed/>
    <w:rsid w:val="00220CE9"/>
    <w:pPr>
      <w:spacing w:after="57"/>
      <w:ind w:left="1134"/>
    </w:pPr>
  </w:style>
  <w:style w:type="paragraph" w:styleId="6">
    <w:name w:val="toc 6"/>
    <w:basedOn w:val="a"/>
    <w:next w:val="a"/>
    <w:uiPriority w:val="39"/>
    <w:unhideWhenUsed/>
    <w:rsid w:val="00220CE9"/>
    <w:pPr>
      <w:spacing w:after="57"/>
      <w:ind w:left="1417"/>
    </w:pPr>
  </w:style>
  <w:style w:type="paragraph" w:styleId="7">
    <w:name w:val="toc 7"/>
    <w:basedOn w:val="a"/>
    <w:next w:val="a"/>
    <w:uiPriority w:val="39"/>
    <w:unhideWhenUsed/>
    <w:rsid w:val="00220CE9"/>
    <w:pPr>
      <w:spacing w:after="57"/>
      <w:ind w:left="1701"/>
    </w:pPr>
  </w:style>
  <w:style w:type="paragraph" w:styleId="8">
    <w:name w:val="toc 8"/>
    <w:basedOn w:val="a"/>
    <w:next w:val="a"/>
    <w:uiPriority w:val="39"/>
    <w:unhideWhenUsed/>
    <w:rsid w:val="00220CE9"/>
    <w:pPr>
      <w:spacing w:after="57"/>
      <w:ind w:left="1984"/>
    </w:pPr>
  </w:style>
  <w:style w:type="paragraph" w:styleId="9">
    <w:name w:val="toc 9"/>
    <w:basedOn w:val="a"/>
    <w:next w:val="a"/>
    <w:uiPriority w:val="39"/>
    <w:unhideWhenUsed/>
    <w:rsid w:val="00220CE9"/>
    <w:pPr>
      <w:spacing w:after="57"/>
      <w:ind w:left="2268"/>
    </w:pPr>
  </w:style>
  <w:style w:type="paragraph" w:styleId="af1">
    <w:name w:val="TOC Heading"/>
    <w:uiPriority w:val="39"/>
    <w:unhideWhenUsed/>
    <w:rsid w:val="00220CE9"/>
  </w:style>
  <w:style w:type="paragraph" w:styleId="af2">
    <w:name w:val="table of figures"/>
    <w:basedOn w:val="a"/>
    <w:next w:val="a"/>
    <w:uiPriority w:val="99"/>
    <w:unhideWhenUsed/>
    <w:rsid w:val="00220CE9"/>
    <w:pPr>
      <w:spacing w:after="0"/>
    </w:pPr>
  </w:style>
  <w:style w:type="paragraph" w:styleId="af3">
    <w:name w:val="No Spacing"/>
    <w:basedOn w:val="a"/>
    <w:qFormat/>
    <w:rsid w:val="00220CE9"/>
    <w:pPr>
      <w:spacing w:after="0" w:line="240" w:lineRule="auto"/>
    </w:pPr>
  </w:style>
  <w:style w:type="paragraph" w:styleId="af4">
    <w:name w:val="List Paragraph"/>
    <w:basedOn w:val="a"/>
    <w:uiPriority w:val="34"/>
    <w:qFormat/>
    <w:rsid w:val="00220CE9"/>
    <w:pPr>
      <w:ind w:left="720"/>
      <w:contextualSpacing/>
    </w:pPr>
  </w:style>
  <w:style w:type="character" w:customStyle="1" w:styleId="fontstyle01">
    <w:name w:val="fontstyle01"/>
    <w:rsid w:val="00220CE9"/>
    <w:rPr>
      <w:rFonts w:ascii="timesnewromanpsmt" w:eastAsia="timesnewromanpsmt" w:hAnsi="timesnewromanpsmt" w:cs="timesnewromanpsmt"/>
      <w:color w:val="000000"/>
      <w:sz w:val="28"/>
    </w:rPr>
  </w:style>
  <w:style w:type="paragraph" w:customStyle="1" w:styleId="ConsPlusTitle">
    <w:name w:val="ConsPlusTitle"/>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ConsPlusNormal">
    <w:name w:val="ConsPlusNormal"/>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zh-CN" w:bidi="ru-RU"/>
    </w:rPr>
  </w:style>
  <w:style w:type="paragraph" w:customStyle="1" w:styleId="ListParagraph">
    <w:name w:val="List Paragraph;ТЗ список;Абзац списка нумерованный"/>
    <w:uiPriority w:val="34"/>
    <w:qFormat/>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pPr>
    <w:rPr>
      <w:rFonts w:ascii="Times New Roman" w:eastAsia="Times New Roman" w:hAnsi="Times New Roman" w:cs="Times New Roman"/>
      <w:sz w:val="24"/>
      <w:szCs w:val="24"/>
      <w:lang w:eastAsia="zh-CN" w:bidi="ru-RU"/>
    </w:rPr>
  </w:style>
  <w:style w:type="paragraph" w:customStyle="1" w:styleId="ConsPlusNonformat">
    <w:name w:val="ConsPlusNonformat"/>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eastAsia="zh-CN" w:bidi="ru-RU"/>
    </w:rPr>
  </w:style>
  <w:style w:type="character" w:customStyle="1" w:styleId="10">
    <w:name w:val="Заголовок 1 Знак"/>
    <w:basedOn w:val="a0"/>
    <w:link w:val="1"/>
    <w:rsid w:val="00AC0980"/>
    <w:rPr>
      <w:rFonts w:ascii="Times New Roman" w:eastAsia="Calibri" w:hAnsi="Times New Roman" w:cs="Times New Roman"/>
      <w:b/>
      <w:sz w:val="28"/>
      <w:szCs w:val="28"/>
      <w:lang w:val="en-US"/>
    </w:rPr>
  </w:style>
  <w:style w:type="character" w:customStyle="1" w:styleId="20">
    <w:name w:val="Заголовок 2 Знак"/>
    <w:basedOn w:val="a0"/>
    <w:link w:val="2"/>
    <w:semiHidden/>
    <w:rsid w:val="00AC0980"/>
    <w:rPr>
      <w:rFonts w:ascii="Times New Roman" w:eastAsia="Calibri" w:hAnsi="Times New Roman" w:cs="Times New Roman"/>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98A4-9473-43B5-8E7B-C4EC2C5A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11254</Words>
  <Characters>64148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15</cp:revision>
  <cp:lastPrinted>2023-01-31T03:04:00Z</cp:lastPrinted>
  <dcterms:created xsi:type="dcterms:W3CDTF">2023-01-30T09:02:00Z</dcterms:created>
  <dcterms:modified xsi:type="dcterms:W3CDTF">2023-03-01T03:41:00Z</dcterms:modified>
</cp:coreProperties>
</file>