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7AE" w:rsidRDefault="003B4204">
      <w:pPr>
        <w:pStyle w:val="a3"/>
        <w:spacing w:before="70"/>
        <w:ind w:left="4535"/>
        <w:jc w:val="both"/>
      </w:pPr>
      <w:r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4</w:t>
      </w:r>
    </w:p>
    <w:p w:rsidR="000B67AE" w:rsidRDefault="003B4204">
      <w:pPr>
        <w:pStyle w:val="a3"/>
        <w:spacing w:before="65"/>
        <w:ind w:left="4535"/>
        <w:jc w:val="both"/>
      </w:pPr>
      <w:r>
        <w:t>к</w:t>
      </w:r>
      <w:r>
        <w:rPr>
          <w:spacing w:val="-1"/>
        </w:rPr>
        <w:t xml:space="preserve"> </w:t>
      </w:r>
      <w:r>
        <w:rPr>
          <w:spacing w:val="-2"/>
        </w:rPr>
        <w:t>решению</w:t>
      </w:r>
    </w:p>
    <w:p w:rsidR="000B67AE" w:rsidRDefault="003B4204">
      <w:pPr>
        <w:pStyle w:val="a3"/>
        <w:tabs>
          <w:tab w:val="left" w:pos="7765"/>
        </w:tabs>
        <w:spacing w:before="67" w:line="259" w:lineRule="auto"/>
        <w:ind w:left="4535" w:right="12"/>
        <w:jc w:val="both"/>
      </w:pPr>
      <w:r>
        <w:t xml:space="preserve">«О бюджете муниципального образования сельское поселение </w:t>
      </w:r>
      <w:r>
        <w:rPr>
          <w:spacing w:val="-2"/>
        </w:rPr>
        <w:t>Усть-Кажинск</w:t>
      </w:r>
      <w:r w:rsidR="00C56DBF">
        <w:rPr>
          <w:spacing w:val="-2"/>
        </w:rPr>
        <w:t>ий</w:t>
      </w:r>
      <w:r>
        <w:tab/>
      </w:r>
      <w:r>
        <w:rPr>
          <w:spacing w:val="-2"/>
        </w:rPr>
        <w:t xml:space="preserve">сельсовет </w:t>
      </w:r>
      <w:r>
        <w:t>Красногорского района Алтайского края на 2025 год»</w:t>
      </w:r>
    </w:p>
    <w:p w:rsidR="000B67AE" w:rsidRDefault="000B67AE">
      <w:pPr>
        <w:pStyle w:val="a3"/>
      </w:pPr>
    </w:p>
    <w:p w:rsidR="000B67AE" w:rsidRDefault="000B67AE">
      <w:pPr>
        <w:pStyle w:val="a3"/>
        <w:spacing w:before="259"/>
      </w:pPr>
    </w:p>
    <w:p w:rsidR="00C56DBF" w:rsidRDefault="003B4204">
      <w:pPr>
        <w:pStyle w:val="a3"/>
        <w:spacing w:line="259" w:lineRule="auto"/>
        <w:ind w:left="330" w:right="326" w:firstLine="3"/>
        <w:jc w:val="center"/>
      </w:pPr>
      <w:r>
        <w:t>Распределение бюджетных ассигнований по разделам, подразделам, целевым</w:t>
      </w:r>
      <w:r>
        <w:rPr>
          <w:spacing w:val="-4"/>
        </w:rPr>
        <w:t xml:space="preserve"> </w:t>
      </w:r>
      <w:r>
        <w:t>статьям,</w:t>
      </w:r>
      <w:r>
        <w:rPr>
          <w:spacing w:val="-4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(группам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подгруппам)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расходов</w:t>
      </w:r>
    </w:p>
    <w:p w:rsidR="000B67AE" w:rsidRDefault="003B4204">
      <w:pPr>
        <w:pStyle w:val="a3"/>
        <w:spacing w:line="259" w:lineRule="auto"/>
        <w:ind w:left="330" w:right="326" w:firstLine="3"/>
        <w:jc w:val="center"/>
      </w:pPr>
      <w:bookmarkStart w:id="0" w:name="_GoBack"/>
      <w:bookmarkEnd w:id="0"/>
      <w:r>
        <w:rPr>
          <w:spacing w:val="-4"/>
        </w:rPr>
        <w:t xml:space="preserve"> </w:t>
      </w:r>
      <w:r>
        <w:t>на 2025 год</w:t>
      </w:r>
    </w:p>
    <w:p w:rsidR="000B67AE" w:rsidRDefault="000B67AE">
      <w:pPr>
        <w:pStyle w:val="a3"/>
        <w:spacing w:before="107"/>
        <w:rPr>
          <w:sz w:val="20"/>
        </w:rPr>
      </w:pPr>
    </w:p>
    <w:tbl>
      <w:tblPr>
        <w:tblStyle w:val="TableNormal"/>
        <w:tblW w:w="0" w:type="auto"/>
        <w:tblInd w:w="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960"/>
        <w:gridCol w:w="1877"/>
        <w:gridCol w:w="624"/>
        <w:gridCol w:w="1082"/>
      </w:tblGrid>
      <w:tr w:rsidR="000B67AE">
        <w:trPr>
          <w:trHeight w:val="931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14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Рз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Пр</w:t>
            </w:r>
            <w:proofErr w:type="spellEnd"/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1"/>
              <w:rPr>
                <w:sz w:val="24"/>
              </w:rPr>
            </w:pPr>
            <w:r>
              <w:rPr>
                <w:spacing w:val="-5"/>
                <w:sz w:val="24"/>
              </w:rPr>
              <w:t>ЦСР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ind w:left="4" w:right="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Вр</w:t>
            </w:r>
            <w:proofErr w:type="spellEnd"/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Сумма, </w:t>
            </w:r>
            <w:r>
              <w:rPr>
                <w:spacing w:val="-4"/>
                <w:sz w:val="24"/>
              </w:rPr>
              <w:t xml:space="preserve">тыс. </w:t>
            </w:r>
            <w:r>
              <w:rPr>
                <w:spacing w:val="-2"/>
                <w:sz w:val="24"/>
              </w:rPr>
              <w:t>рублей</w:t>
            </w:r>
          </w:p>
        </w:tc>
      </w:tr>
      <w:tr w:rsidR="000B67AE">
        <w:trPr>
          <w:trHeight w:val="333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spacing w:line="264" w:lineRule="exact"/>
              <w:ind w:left="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B67AE">
        <w:trPr>
          <w:trHeight w:val="931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2659"/>
              </w:tabs>
              <w:spacing w:line="256" w:lineRule="auto"/>
              <w:ind w:left="-1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Усть-Кажинского </w:t>
            </w:r>
            <w:r>
              <w:rPr>
                <w:sz w:val="24"/>
              </w:rPr>
              <w:t>сельсовета Красногорского района Алтайского края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328,3</w:t>
            </w:r>
          </w:p>
        </w:tc>
      </w:tr>
      <w:tr w:rsidR="000B67AE">
        <w:trPr>
          <w:trHeight w:val="335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347,6</w:t>
            </w:r>
          </w:p>
        </w:tc>
      </w:tr>
      <w:tr w:rsidR="000B67AE">
        <w:trPr>
          <w:trHeight w:val="928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575,2</w:t>
            </w:r>
          </w:p>
        </w:tc>
      </w:tr>
      <w:tr w:rsidR="000B67AE">
        <w:trPr>
          <w:trHeight w:val="1526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0100000000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362,4</w:t>
            </w:r>
          </w:p>
        </w:tc>
      </w:tr>
      <w:tr w:rsidR="000B67AE">
        <w:trPr>
          <w:trHeight w:val="633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1113"/>
                <w:tab w:val="left" w:pos="1591"/>
                <w:tab w:val="left" w:pos="3112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органов местного самоуправления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0120000000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362,4</w:t>
            </w:r>
          </w:p>
        </w:tc>
      </w:tr>
      <w:tr w:rsidR="000B67AE">
        <w:trPr>
          <w:trHeight w:val="335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0120010120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362,4</w:t>
            </w:r>
          </w:p>
        </w:tc>
      </w:tr>
      <w:tr w:rsidR="000B67AE">
        <w:trPr>
          <w:trHeight w:val="1823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spacing w:line="264" w:lineRule="exact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0120010120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362,4</w:t>
            </w:r>
          </w:p>
        </w:tc>
      </w:tr>
      <w:tr w:rsidR="000B67AE">
        <w:trPr>
          <w:trHeight w:val="928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spacing w:line="264" w:lineRule="exact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01200S0430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212,8</w:t>
            </w:r>
          </w:p>
        </w:tc>
      </w:tr>
      <w:tr w:rsidR="000B67AE">
        <w:trPr>
          <w:trHeight w:val="335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69" w:lineRule="exact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целях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01200S0430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212,8</w:t>
            </w:r>
          </w:p>
        </w:tc>
      </w:tr>
    </w:tbl>
    <w:p w:rsidR="000B67AE" w:rsidRDefault="000B67AE">
      <w:pPr>
        <w:pStyle w:val="TableParagraph"/>
        <w:rPr>
          <w:sz w:val="24"/>
        </w:rPr>
        <w:sectPr w:rsidR="000B67AE">
          <w:type w:val="continuous"/>
          <w:pgSz w:w="11900" w:h="16840"/>
          <w:pgMar w:top="1360" w:right="1417" w:bottom="750" w:left="1417" w:header="720" w:footer="720" w:gutter="0"/>
          <w:cols w:space="720"/>
        </w:sectPr>
      </w:pPr>
    </w:p>
    <w:tbl>
      <w:tblPr>
        <w:tblStyle w:val="TableNormal"/>
        <w:tblW w:w="0" w:type="auto"/>
        <w:tblInd w:w="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960"/>
        <w:gridCol w:w="1877"/>
        <w:gridCol w:w="624"/>
        <w:gridCol w:w="1082"/>
      </w:tblGrid>
      <w:tr w:rsidR="000B67AE">
        <w:trPr>
          <w:trHeight w:val="1526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0B67AE">
        <w:trPr>
          <w:trHeight w:val="1526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1835"/>
                <w:tab w:val="left" w:pos="2966"/>
                <w:tab w:val="left" w:pos="3669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Функционирование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Правительства 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высших </w:t>
            </w:r>
            <w:r>
              <w:rPr>
                <w:sz w:val="24"/>
              </w:rPr>
              <w:t xml:space="preserve">исполнительных органов субъектов Российской Федерации, местных </w:t>
            </w:r>
            <w:r>
              <w:rPr>
                <w:spacing w:val="-2"/>
                <w:sz w:val="24"/>
              </w:rPr>
              <w:t>администраций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834,7</w:t>
            </w:r>
          </w:p>
        </w:tc>
      </w:tr>
      <w:tr w:rsidR="000B67AE">
        <w:trPr>
          <w:trHeight w:val="1526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0100000000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834,7</w:t>
            </w:r>
          </w:p>
        </w:tc>
      </w:tr>
      <w:tr w:rsidR="000B67AE">
        <w:trPr>
          <w:trHeight w:val="633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1113"/>
                <w:tab w:val="left" w:pos="1591"/>
                <w:tab w:val="left" w:pos="3112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органов местного самоуправления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0120000000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834,7</w:t>
            </w:r>
          </w:p>
        </w:tc>
      </w:tr>
      <w:tr w:rsidR="000B67AE">
        <w:trPr>
          <w:trHeight w:val="631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9" w:lineRule="auto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spacing w:line="264" w:lineRule="exact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0120010110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371,2</w:t>
            </w:r>
          </w:p>
        </w:tc>
      </w:tr>
      <w:tr w:rsidR="000B67AE">
        <w:trPr>
          <w:trHeight w:val="1823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0120010110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789,2</w:t>
            </w:r>
          </w:p>
        </w:tc>
      </w:tr>
      <w:tr w:rsidR="000B67AE">
        <w:trPr>
          <w:trHeight w:val="931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2716"/>
              </w:tabs>
              <w:spacing w:line="256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Закупка товаров, работ и услуг для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0120010110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570,0</w:t>
            </w:r>
          </w:p>
        </w:tc>
      </w:tr>
      <w:tr w:rsidR="000B67AE">
        <w:trPr>
          <w:trHeight w:val="335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платежей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0120010110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12,0</w:t>
            </w:r>
          </w:p>
        </w:tc>
      </w:tr>
      <w:tr w:rsidR="000B67AE">
        <w:trPr>
          <w:trHeight w:val="631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6" w:lineRule="auto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 компенсацию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оплате труда работников муниципальных учреждений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01200S0430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463,5</w:t>
            </w:r>
          </w:p>
        </w:tc>
      </w:tr>
      <w:tr w:rsidR="000B67AE">
        <w:trPr>
          <w:trHeight w:val="1826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01200S0430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463,5</w:t>
            </w:r>
          </w:p>
        </w:tc>
      </w:tr>
      <w:tr w:rsidR="000B67AE">
        <w:trPr>
          <w:trHeight w:val="333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64" w:lineRule="exact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фонды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0B67AE">
        <w:trPr>
          <w:trHeight w:val="335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9900000000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0B67AE">
        <w:trPr>
          <w:trHeight w:val="333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фонды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9910000000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0B67AE">
        <w:trPr>
          <w:trHeight w:val="335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администраций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9910014100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0B67AE">
        <w:trPr>
          <w:trHeight w:val="335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9910014100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870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0B67AE">
        <w:trPr>
          <w:trHeight w:val="333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64" w:lineRule="exact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общегосударственные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936,7</w:t>
            </w:r>
          </w:p>
        </w:tc>
      </w:tr>
      <w:tr w:rsidR="000B67AE">
        <w:trPr>
          <w:trHeight w:val="335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2097"/>
                <w:tab w:val="left" w:pos="3729"/>
              </w:tabs>
              <w:spacing w:line="269" w:lineRule="exact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Межбюджетные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трансферты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9800000000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</w:tbl>
    <w:p w:rsidR="000B67AE" w:rsidRDefault="000B67AE">
      <w:pPr>
        <w:pStyle w:val="TableParagraph"/>
        <w:rPr>
          <w:sz w:val="24"/>
        </w:rPr>
        <w:sectPr w:rsidR="000B67AE">
          <w:type w:val="continuous"/>
          <w:pgSz w:w="11900" w:h="16840"/>
          <w:pgMar w:top="1420" w:right="1417" w:bottom="1286" w:left="1417" w:header="720" w:footer="720" w:gutter="0"/>
          <w:cols w:space="720"/>
        </w:sectPr>
      </w:pPr>
    </w:p>
    <w:tbl>
      <w:tblPr>
        <w:tblStyle w:val="TableNormal"/>
        <w:tblW w:w="0" w:type="auto"/>
        <w:tblInd w:w="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960"/>
        <w:gridCol w:w="1877"/>
        <w:gridCol w:w="624"/>
        <w:gridCol w:w="1082"/>
      </w:tblGrid>
      <w:tr w:rsidR="000B67AE">
        <w:trPr>
          <w:trHeight w:val="633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муниципальных образований</w:t>
            </w:r>
          </w:p>
        </w:tc>
        <w:tc>
          <w:tcPr>
            <w:tcW w:w="960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0B67AE">
        <w:trPr>
          <w:trHeight w:val="1823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1639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межбюджетные трансферты общего </w:t>
            </w:r>
            <w:r>
              <w:rPr>
                <w:spacing w:val="-2"/>
                <w:sz w:val="24"/>
              </w:rPr>
              <w:t>характера</w:t>
            </w:r>
            <w:r>
              <w:rPr>
                <w:sz w:val="24"/>
              </w:rPr>
              <w:tab/>
              <w:t>на функционирование Правительства Российской Федерации, высших исполнительных органов субъектов Российской Федерации,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местных администраций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9850000000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0B67AE">
        <w:trPr>
          <w:trHeight w:val="1823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9850060510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0B67AE">
        <w:trPr>
          <w:trHeight w:val="333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трансферты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9850060510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540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0B67AE">
        <w:trPr>
          <w:trHeight w:val="633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1005"/>
                <w:tab w:val="left" w:pos="2298"/>
                <w:tab w:val="left" w:pos="3544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местного самоуправления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9900000000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935,7</w:t>
            </w:r>
          </w:p>
        </w:tc>
      </w:tr>
      <w:tr w:rsidR="000B67AE">
        <w:trPr>
          <w:trHeight w:val="633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1346"/>
                <w:tab w:val="left" w:pos="2056"/>
                <w:tab w:val="left" w:pos="3772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других </w:t>
            </w:r>
            <w:r>
              <w:rPr>
                <w:sz w:val="24"/>
              </w:rPr>
              <w:t>обязательств поселения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9990000000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935,7</w:t>
            </w:r>
          </w:p>
        </w:tc>
      </w:tr>
      <w:tr w:rsidR="000B67AE">
        <w:trPr>
          <w:trHeight w:val="931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6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Прочие выплаты по обязательствам владения, использования и распоряжения </w:t>
            </w:r>
            <w:r>
              <w:rPr>
                <w:spacing w:val="-2"/>
                <w:sz w:val="24"/>
              </w:rPr>
              <w:t>имуществом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9990014710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315,0</w:t>
            </w:r>
          </w:p>
        </w:tc>
      </w:tr>
      <w:tr w:rsidR="000B67AE">
        <w:trPr>
          <w:trHeight w:val="1823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spacing w:line="264" w:lineRule="exact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9990014710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617,0</w:t>
            </w:r>
          </w:p>
        </w:tc>
      </w:tr>
      <w:tr w:rsidR="000B67AE">
        <w:trPr>
          <w:trHeight w:val="928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2716"/>
              </w:tabs>
              <w:spacing w:line="256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Закупка товаров, работ и услуг для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9990014710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685,0</w:t>
            </w:r>
          </w:p>
        </w:tc>
      </w:tr>
      <w:tr w:rsidR="000B67AE">
        <w:trPr>
          <w:trHeight w:val="335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платежей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9990014710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13,0</w:t>
            </w:r>
          </w:p>
        </w:tc>
      </w:tr>
      <w:tr w:rsidR="000B67AE">
        <w:trPr>
          <w:trHeight w:val="931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6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99900S0430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620,7</w:t>
            </w:r>
          </w:p>
        </w:tc>
      </w:tr>
      <w:tr w:rsidR="000B67AE">
        <w:trPr>
          <w:trHeight w:val="1823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99900S0430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620,7</w:t>
            </w:r>
          </w:p>
        </w:tc>
      </w:tr>
      <w:tr w:rsidR="000B67AE">
        <w:trPr>
          <w:trHeight w:val="335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ОБОРОНА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256,3</w:t>
            </w:r>
          </w:p>
        </w:tc>
      </w:tr>
      <w:tr w:rsidR="000B67AE">
        <w:trPr>
          <w:trHeight w:val="630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2426"/>
                <w:tab w:val="left" w:pos="3098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Мобилизационная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вневойсковая подготовка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256,3</w:t>
            </w:r>
          </w:p>
        </w:tc>
      </w:tr>
    </w:tbl>
    <w:p w:rsidR="000B67AE" w:rsidRDefault="000B67AE">
      <w:pPr>
        <w:pStyle w:val="TableParagraph"/>
        <w:spacing w:line="264" w:lineRule="exact"/>
        <w:rPr>
          <w:sz w:val="24"/>
        </w:rPr>
        <w:sectPr w:rsidR="000B67AE">
          <w:type w:val="continuous"/>
          <w:pgSz w:w="11900" w:h="16840"/>
          <w:pgMar w:top="1420" w:right="1417" w:bottom="1116" w:left="1417" w:header="720" w:footer="720" w:gutter="0"/>
          <w:cols w:space="720"/>
        </w:sectPr>
      </w:pPr>
    </w:p>
    <w:tbl>
      <w:tblPr>
        <w:tblStyle w:val="TableNormal"/>
        <w:tblW w:w="0" w:type="auto"/>
        <w:tblInd w:w="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960"/>
        <w:gridCol w:w="1877"/>
        <w:gridCol w:w="624"/>
        <w:gridCol w:w="1082"/>
      </w:tblGrid>
      <w:tr w:rsidR="000B67AE">
        <w:trPr>
          <w:trHeight w:val="1228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0100000000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256,3</w:t>
            </w:r>
          </w:p>
        </w:tc>
      </w:tr>
      <w:tr w:rsidR="000B67AE">
        <w:trPr>
          <w:trHeight w:val="633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1583"/>
                <w:tab w:val="left" w:pos="2011"/>
                <w:tab w:val="left" w:pos="3479"/>
                <w:tab w:val="left" w:pos="3887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сфере </w:t>
            </w:r>
            <w:r>
              <w:rPr>
                <w:sz w:val="24"/>
              </w:rPr>
              <w:t>установленных функций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0140000000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256,3</w:t>
            </w:r>
          </w:p>
        </w:tc>
      </w:tr>
      <w:tr w:rsidR="000B67AE">
        <w:trPr>
          <w:trHeight w:val="1226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</w:t>
            </w:r>
            <w:r>
              <w:rPr>
                <w:spacing w:val="-2"/>
                <w:sz w:val="24"/>
              </w:rPr>
              <w:t>округов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spacing w:line="264" w:lineRule="exact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0140051180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256,3</w:t>
            </w:r>
          </w:p>
        </w:tc>
      </w:tr>
      <w:tr w:rsidR="000B67AE">
        <w:trPr>
          <w:trHeight w:val="1826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0140051180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256,3</w:t>
            </w:r>
          </w:p>
        </w:tc>
      </w:tr>
      <w:tr w:rsidR="000B67AE">
        <w:trPr>
          <w:trHeight w:val="333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64" w:lineRule="exact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512,0</w:t>
            </w:r>
          </w:p>
        </w:tc>
      </w:tr>
      <w:tr w:rsidR="000B67AE">
        <w:trPr>
          <w:trHeight w:val="335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фонды)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512,0</w:t>
            </w:r>
          </w:p>
        </w:tc>
      </w:tr>
      <w:tr w:rsidR="000B67AE">
        <w:trPr>
          <w:trHeight w:val="631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6" w:lineRule="auto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 </w:t>
            </w: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9100000000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512,0</w:t>
            </w:r>
          </w:p>
        </w:tc>
      </w:tr>
      <w:tr w:rsidR="000B67AE">
        <w:trPr>
          <w:trHeight w:val="633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1670"/>
                <w:tab w:val="left" w:pos="2059"/>
                <w:tab w:val="left" w:pos="2927"/>
                <w:tab w:val="left" w:pos="4351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дорожного хозяйства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9120000000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512,0</w:t>
            </w:r>
          </w:p>
        </w:tc>
      </w:tr>
      <w:tr w:rsidR="000B67AE">
        <w:trPr>
          <w:trHeight w:val="1526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2855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в рамках переданных полномочий на содержание, ремонт, реконструкцию и строительство автомобильных дорог, </w:t>
            </w:r>
            <w:r>
              <w:rPr>
                <w:spacing w:val="-2"/>
                <w:sz w:val="24"/>
              </w:rPr>
              <w:t>являющихся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 собственностью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877" w:type="dxa"/>
          </w:tcPr>
          <w:p w:rsidR="000B67AE" w:rsidRDefault="00891726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912009Д1</w:t>
            </w:r>
            <w:r w:rsidR="003B4204">
              <w:rPr>
                <w:spacing w:val="-2"/>
                <w:sz w:val="24"/>
              </w:rPr>
              <w:t>70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512,0</w:t>
            </w:r>
          </w:p>
        </w:tc>
      </w:tr>
      <w:tr w:rsidR="000B67AE">
        <w:trPr>
          <w:trHeight w:val="931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2716"/>
              </w:tabs>
              <w:spacing w:line="256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Закупка товаров, работ и услуг для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877" w:type="dxa"/>
          </w:tcPr>
          <w:p w:rsidR="000B67AE" w:rsidRDefault="00891726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912009Д1</w:t>
            </w:r>
            <w:r w:rsidR="003B4204">
              <w:rPr>
                <w:spacing w:val="-2"/>
                <w:sz w:val="24"/>
              </w:rPr>
              <w:t>70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512,0</w:t>
            </w:r>
          </w:p>
        </w:tc>
      </w:tr>
      <w:tr w:rsidR="000B67AE">
        <w:trPr>
          <w:trHeight w:val="633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6" w:lineRule="auto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ЖИЛИЩНО-КОММУНАЛЬНОЕ ХОЗЯЙСТВО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450,0</w:t>
            </w:r>
          </w:p>
        </w:tc>
      </w:tr>
      <w:tr w:rsidR="000B67AE">
        <w:trPr>
          <w:trHeight w:val="333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64" w:lineRule="exact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Коммунальное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350,0</w:t>
            </w:r>
          </w:p>
        </w:tc>
      </w:tr>
      <w:tr w:rsidR="000B67AE">
        <w:trPr>
          <w:trHeight w:val="633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1005"/>
                <w:tab w:val="left" w:pos="2298"/>
                <w:tab w:val="left" w:pos="3544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местного самоуправления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9900000000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350,0</w:t>
            </w:r>
          </w:p>
        </w:tc>
      </w:tr>
      <w:tr w:rsidR="000B67AE">
        <w:trPr>
          <w:trHeight w:val="633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1346"/>
                <w:tab w:val="left" w:pos="2056"/>
                <w:tab w:val="left" w:pos="3772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других </w:t>
            </w:r>
            <w:r>
              <w:rPr>
                <w:sz w:val="24"/>
              </w:rPr>
              <w:t>обязательств поселения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9990000000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350,0</w:t>
            </w:r>
          </w:p>
        </w:tc>
      </w:tr>
      <w:tr w:rsidR="000B67AE">
        <w:trPr>
          <w:trHeight w:val="1226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1975"/>
                <w:tab w:val="left" w:pos="3532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создание условий для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услугами </w:t>
            </w:r>
            <w:r>
              <w:rPr>
                <w:sz w:val="24"/>
              </w:rPr>
              <w:t>организаций коммунального хозяйства по переданным полномочиям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spacing w:line="264" w:lineRule="exact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9990060510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350,0</w:t>
            </w:r>
          </w:p>
        </w:tc>
      </w:tr>
      <w:tr w:rsidR="000B67AE">
        <w:trPr>
          <w:trHeight w:val="930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2716"/>
              </w:tabs>
              <w:spacing w:line="256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Закупка товаров, работ и услуг для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9990060510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350,0</w:t>
            </w:r>
          </w:p>
        </w:tc>
      </w:tr>
    </w:tbl>
    <w:p w:rsidR="000B67AE" w:rsidRDefault="000B67AE">
      <w:pPr>
        <w:pStyle w:val="TableParagraph"/>
        <w:rPr>
          <w:sz w:val="24"/>
        </w:rPr>
        <w:sectPr w:rsidR="000B67AE">
          <w:type w:val="continuous"/>
          <w:pgSz w:w="11900" w:h="16840"/>
          <w:pgMar w:top="1420" w:right="1417" w:bottom="1477" w:left="1417" w:header="720" w:footer="720" w:gutter="0"/>
          <w:cols w:space="720"/>
        </w:sectPr>
      </w:pPr>
    </w:p>
    <w:tbl>
      <w:tblPr>
        <w:tblStyle w:val="TableNormal"/>
        <w:tblW w:w="0" w:type="auto"/>
        <w:tblInd w:w="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960"/>
        <w:gridCol w:w="1877"/>
        <w:gridCol w:w="624"/>
        <w:gridCol w:w="1082"/>
      </w:tblGrid>
      <w:tr w:rsidR="000B67AE">
        <w:trPr>
          <w:trHeight w:val="335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Благоустройство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0B67AE">
        <w:trPr>
          <w:trHeight w:val="631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835"/>
                <w:tab w:val="left" w:pos="1970"/>
                <w:tab w:val="left" w:pos="2351"/>
                <w:tab w:val="left" w:pos="3426"/>
              </w:tabs>
              <w:spacing w:line="259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жилищно- </w:t>
            </w:r>
            <w:r>
              <w:rPr>
                <w:sz w:val="24"/>
              </w:rPr>
              <w:t>коммунального хозяйства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spacing w:line="264" w:lineRule="exact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9200000000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0B67AE">
        <w:trPr>
          <w:trHeight w:val="633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837"/>
                <w:tab w:val="left" w:pos="1962"/>
                <w:tab w:val="left" w:pos="2346"/>
                <w:tab w:val="left" w:pos="3424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жилищно- </w:t>
            </w:r>
            <w:r>
              <w:rPr>
                <w:sz w:val="24"/>
              </w:rPr>
              <w:t>коммунального хозяйства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9290000000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0B67AE">
        <w:trPr>
          <w:trHeight w:val="335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поселений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9290018080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0B67AE">
        <w:trPr>
          <w:trHeight w:val="928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2716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Закупка товаров, работ и услуг для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spacing w:line="264" w:lineRule="exact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9290018080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0B67AE">
        <w:trPr>
          <w:trHeight w:val="335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КИНЕМАТОГРАФИЯ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706,0</w:t>
            </w:r>
          </w:p>
        </w:tc>
      </w:tr>
      <w:tr w:rsidR="000B67AE">
        <w:trPr>
          <w:trHeight w:val="335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706,0</w:t>
            </w:r>
          </w:p>
        </w:tc>
      </w:tr>
      <w:tr w:rsidR="000B67AE">
        <w:trPr>
          <w:trHeight w:val="631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1161"/>
                <w:tab w:val="left" w:pos="1687"/>
                <w:tab w:val="left" w:pos="3215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полномочий </w:t>
            </w:r>
            <w:r>
              <w:rPr>
                <w:sz w:val="24"/>
              </w:rPr>
              <w:t>сельских поселений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spacing w:line="264" w:lineRule="exact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0200000000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706,0</w:t>
            </w:r>
          </w:p>
        </w:tc>
      </w:tr>
      <w:tr w:rsidR="000B67AE">
        <w:trPr>
          <w:trHeight w:val="931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2716"/>
              </w:tabs>
              <w:spacing w:line="256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Закупка товаров, работ и услуг для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0220000000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706,0</w:t>
            </w:r>
          </w:p>
        </w:tc>
      </w:tr>
      <w:tr w:rsidR="000B67AE">
        <w:trPr>
          <w:trHeight w:val="931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1975"/>
                <w:tab w:val="left" w:pos="3532"/>
              </w:tabs>
              <w:spacing w:line="256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создание условий для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услугами </w:t>
            </w:r>
            <w:r>
              <w:rPr>
                <w:sz w:val="24"/>
              </w:rPr>
              <w:t>организаций культуры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0220010530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35,0</w:t>
            </w:r>
          </w:p>
        </w:tc>
      </w:tr>
      <w:tr w:rsidR="000B67AE">
        <w:trPr>
          <w:trHeight w:val="931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2716"/>
              </w:tabs>
              <w:spacing w:line="256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Закупка товаров, работ и услуг для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0220010530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</w:tr>
      <w:tr w:rsidR="000B67AE">
        <w:trPr>
          <w:trHeight w:val="333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64" w:lineRule="exact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платежей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spacing w:line="264" w:lineRule="exact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0220010530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</w:tr>
      <w:tr w:rsidR="000B67AE">
        <w:trPr>
          <w:trHeight w:val="633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69" w:lineRule="exact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уголь</w:t>
            </w:r>
          </w:p>
          <w:p w:rsidR="000B67AE" w:rsidRDefault="003B4204">
            <w:pPr>
              <w:pStyle w:val="TableParagraph"/>
              <w:spacing w:before="19" w:line="240" w:lineRule="auto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,природный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тепловую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энергию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02200SТ190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671,0</w:t>
            </w:r>
          </w:p>
        </w:tc>
      </w:tr>
      <w:tr w:rsidR="000B67AE">
        <w:trPr>
          <w:trHeight w:val="931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2716"/>
              </w:tabs>
              <w:spacing w:line="256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Закупка товаров, работ и услуг для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02200SТ190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671,0</w:t>
            </w:r>
          </w:p>
        </w:tc>
      </w:tr>
      <w:tr w:rsidR="000B67AE">
        <w:trPr>
          <w:trHeight w:val="333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56,4</w:t>
            </w:r>
          </w:p>
        </w:tc>
      </w:tr>
      <w:tr w:rsidR="000B67AE">
        <w:trPr>
          <w:trHeight w:val="335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877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56,4</w:t>
            </w:r>
          </w:p>
        </w:tc>
      </w:tr>
      <w:tr w:rsidR="000B67AE">
        <w:trPr>
          <w:trHeight w:val="633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775"/>
                <w:tab w:val="left" w:pos="1850"/>
                <w:tab w:val="left" w:pos="2169"/>
                <w:tab w:val="left" w:pos="3285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pacing w:val="-4"/>
                <w:sz w:val="24"/>
              </w:rPr>
              <w:t>сферы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9000000000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56,4</w:t>
            </w:r>
          </w:p>
        </w:tc>
      </w:tr>
      <w:tr w:rsidR="000B67AE">
        <w:trPr>
          <w:trHeight w:val="631"/>
        </w:trPr>
        <w:tc>
          <w:tcPr>
            <w:tcW w:w="4483" w:type="dxa"/>
          </w:tcPr>
          <w:p w:rsidR="000B67AE" w:rsidRDefault="003B4204">
            <w:pPr>
              <w:pStyle w:val="TableParagraph"/>
              <w:tabs>
                <w:tab w:val="left" w:pos="854"/>
                <w:tab w:val="left" w:pos="2006"/>
                <w:tab w:val="left" w:pos="2404"/>
                <w:tab w:val="left" w:pos="3283"/>
              </w:tabs>
              <w:spacing w:line="259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 политики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spacing w:line="264" w:lineRule="exact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9040000000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56,4</w:t>
            </w:r>
          </w:p>
        </w:tc>
      </w:tr>
      <w:tr w:rsidR="000B67AE">
        <w:trPr>
          <w:trHeight w:val="335"/>
        </w:trPr>
        <w:tc>
          <w:tcPr>
            <w:tcW w:w="4483" w:type="dxa"/>
          </w:tcPr>
          <w:p w:rsidR="000B67AE" w:rsidRDefault="003B4204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Доплаты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пенсиям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9040016270</w:t>
            </w:r>
          </w:p>
        </w:tc>
        <w:tc>
          <w:tcPr>
            <w:tcW w:w="624" w:type="dxa"/>
          </w:tcPr>
          <w:p w:rsidR="000B67AE" w:rsidRDefault="000B67A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56,4</w:t>
            </w:r>
          </w:p>
        </w:tc>
      </w:tr>
      <w:tr w:rsidR="000B67AE">
        <w:trPr>
          <w:trHeight w:val="631"/>
        </w:trPr>
        <w:tc>
          <w:tcPr>
            <w:tcW w:w="4483" w:type="dxa"/>
          </w:tcPr>
          <w:p w:rsidR="000B67AE" w:rsidRDefault="003B4204">
            <w:pPr>
              <w:pStyle w:val="TableParagraph"/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выплаты </w:t>
            </w:r>
            <w:r>
              <w:rPr>
                <w:spacing w:val="-2"/>
                <w:sz w:val="24"/>
              </w:rPr>
              <w:t>населению</w:t>
            </w:r>
          </w:p>
        </w:tc>
        <w:tc>
          <w:tcPr>
            <w:tcW w:w="960" w:type="dxa"/>
          </w:tcPr>
          <w:p w:rsidR="000B67AE" w:rsidRDefault="003B420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877" w:type="dxa"/>
          </w:tcPr>
          <w:p w:rsidR="000B67AE" w:rsidRDefault="003B4204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2"/>
                <w:sz w:val="24"/>
              </w:rPr>
              <w:t>9040016270</w:t>
            </w:r>
          </w:p>
        </w:tc>
        <w:tc>
          <w:tcPr>
            <w:tcW w:w="624" w:type="dxa"/>
          </w:tcPr>
          <w:p w:rsidR="000B67AE" w:rsidRDefault="003B420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082" w:type="dxa"/>
          </w:tcPr>
          <w:p w:rsidR="000B67AE" w:rsidRDefault="003B4204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56,4</w:t>
            </w:r>
          </w:p>
        </w:tc>
      </w:tr>
    </w:tbl>
    <w:p w:rsidR="003B4204" w:rsidRDefault="003B4204"/>
    <w:sectPr w:rsidR="003B4204">
      <w:type w:val="continuous"/>
      <w:pgSz w:w="11900" w:h="16840"/>
      <w:pgMar w:top="142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67AE"/>
    <w:rsid w:val="000B67AE"/>
    <w:rsid w:val="003B4204"/>
    <w:rsid w:val="00891726"/>
    <w:rsid w:val="00C5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1DEC"/>
  <w15:docId w15:val="{E0D6C200-E24D-445D-A28C-57F36DD7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56DBF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BF"/>
    <w:rPr>
      <w:rFonts w:ascii="Arial" w:eastAsia="Times New Roman" w:hAnsi="Arial" w:cs="Arial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áþäæåò)</vt:lpstr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áþäæåò)</dc:title>
  <dc:creator>User</dc:creator>
  <cp:lastModifiedBy>User</cp:lastModifiedBy>
  <cp:revision>4</cp:revision>
  <cp:lastPrinted>2024-12-19T02:37:00Z</cp:lastPrinted>
  <dcterms:created xsi:type="dcterms:W3CDTF">2024-12-17T03:42:00Z</dcterms:created>
  <dcterms:modified xsi:type="dcterms:W3CDTF">2024-12-19T02:37:00Z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2024-12-17T00:00:00Z</vt:filetime>
  </property>
  <property fmtid="{D5CDD505-2E9C-101B-9397-08002B2CF9AE}" pid="5" name="Producer">
    <vt:lpwstr>GPL Ghostscript 9.27</vt:lpwstr>
  </property>
</Properties>
</file>